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D0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fill="FFFFFF"/>
        </w:rPr>
      </w:pPr>
      <w:r>
        <w:rPr>
          <w:rFonts w:hint="eastAsia" w:ascii="方正小标宋简体" w:hAnsi="方正小标宋简体" w:eastAsia="方正小标宋简体" w:cs="方正小标宋简体"/>
          <w:i w:val="0"/>
          <w:iCs w:val="0"/>
          <w:caps w:val="0"/>
          <w:spacing w:val="0"/>
          <w:sz w:val="32"/>
          <w:szCs w:val="32"/>
          <w:shd w:val="clear" w:fill="FFFFFF"/>
        </w:rPr>
        <w:t>2025年度述职报告</w:t>
      </w:r>
    </w:p>
    <w:p w14:paraId="56A0C5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i w:val="0"/>
          <w:iCs w:val="0"/>
          <w:caps w:val="0"/>
          <w:spacing w:val="0"/>
          <w:sz w:val="28"/>
          <w:szCs w:val="28"/>
          <w:shd w:val="clear" w:fill="FFFFFF"/>
          <w:lang w:val="en-US" w:eastAsia="zh-CN"/>
        </w:rPr>
      </w:pPr>
      <w:r>
        <w:rPr>
          <w:rFonts w:hint="eastAsia" w:ascii="方正仿宋_GB2312" w:hAnsi="方正仿宋_GB2312" w:eastAsia="方正仿宋_GB2312" w:cs="方正仿宋_GB2312"/>
          <w:i w:val="0"/>
          <w:iCs w:val="0"/>
          <w:caps w:val="0"/>
          <w:spacing w:val="0"/>
          <w:sz w:val="28"/>
          <w:szCs w:val="28"/>
          <w:shd w:val="clear" w:fill="FFFFFF"/>
          <w:lang w:val="en-US" w:eastAsia="zh-CN"/>
        </w:rPr>
        <w:t>交通工程学院书记 王国安</w:t>
      </w:r>
    </w:p>
    <w:p w14:paraId="513C0FA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lang w:val="en-US" w:eastAsia="zh-CN"/>
        </w:rPr>
        <w:t>2025年度本人担任交通工程学院党总支书记兼任路桥专业群教工党支部书记，</w:t>
      </w:r>
      <w:r>
        <w:rPr>
          <w:rFonts w:hint="eastAsia" w:ascii="方正仿宋_GB2312" w:hAnsi="方正仿宋_GB2312" w:eastAsia="方正仿宋_GB2312" w:cs="方正仿宋_GB2312"/>
          <w:i w:val="0"/>
          <w:iCs w:val="0"/>
          <w:caps w:val="0"/>
          <w:spacing w:val="0"/>
          <w:sz w:val="28"/>
          <w:szCs w:val="28"/>
          <w:shd w:val="clear" w:fill="FFFFFF"/>
        </w:rPr>
        <w:t>现将本人20</w:t>
      </w:r>
      <w:r>
        <w:rPr>
          <w:rFonts w:hint="eastAsia" w:ascii="方正仿宋_GB2312" w:hAnsi="方正仿宋_GB2312" w:eastAsia="方正仿宋_GB2312" w:cs="方正仿宋_GB2312"/>
          <w:i w:val="0"/>
          <w:iCs w:val="0"/>
          <w:caps w:val="0"/>
          <w:spacing w:val="0"/>
          <w:sz w:val="28"/>
          <w:szCs w:val="28"/>
          <w:shd w:val="clear" w:fill="FFFFFF"/>
          <w:lang w:val="en-US" w:eastAsia="zh-CN"/>
        </w:rPr>
        <w:t>25</w:t>
      </w:r>
      <w:r>
        <w:rPr>
          <w:rFonts w:hint="eastAsia" w:ascii="方正仿宋_GB2312" w:hAnsi="方正仿宋_GB2312" w:eastAsia="方正仿宋_GB2312" w:cs="方正仿宋_GB2312"/>
          <w:i w:val="0"/>
          <w:iCs w:val="0"/>
          <w:caps w:val="0"/>
          <w:spacing w:val="0"/>
          <w:sz w:val="28"/>
          <w:szCs w:val="28"/>
          <w:shd w:val="clear" w:fill="FFFFFF"/>
        </w:rPr>
        <w:t>年度</w:t>
      </w:r>
      <w:r>
        <w:rPr>
          <w:rFonts w:hint="eastAsia" w:ascii="方正仿宋_GB2312" w:hAnsi="方正仿宋_GB2312" w:eastAsia="方正仿宋_GB2312" w:cs="方正仿宋_GB2312"/>
          <w:i w:val="0"/>
          <w:iCs w:val="0"/>
          <w:caps w:val="0"/>
          <w:spacing w:val="0"/>
          <w:sz w:val="28"/>
          <w:szCs w:val="28"/>
          <w:shd w:val="clear" w:fill="FFFFFF"/>
          <w:lang w:val="en-US" w:eastAsia="zh-CN"/>
        </w:rPr>
        <w:t>履职和廉政情况</w:t>
      </w:r>
      <w:r>
        <w:rPr>
          <w:rFonts w:hint="eastAsia" w:ascii="方正仿宋_GB2312" w:hAnsi="方正仿宋_GB2312" w:eastAsia="方正仿宋_GB2312" w:cs="方正仿宋_GB2312"/>
          <w:i w:val="0"/>
          <w:iCs w:val="0"/>
          <w:caps w:val="0"/>
          <w:spacing w:val="0"/>
          <w:sz w:val="28"/>
          <w:szCs w:val="28"/>
          <w:shd w:val="clear" w:fill="FFFFFF"/>
        </w:rPr>
        <w:t>报告如下。</w:t>
      </w:r>
    </w:p>
    <w:p w14:paraId="6E9224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i w:val="0"/>
          <w:iCs w:val="0"/>
          <w:caps w:val="0"/>
          <w:spacing w:val="0"/>
          <w:sz w:val="28"/>
          <w:szCs w:val="28"/>
          <w:shd w:val="clear" w:fill="FFFFFF"/>
        </w:rPr>
      </w:pPr>
      <w:r>
        <w:rPr>
          <w:rFonts w:hint="eastAsia" w:ascii="黑体" w:hAnsi="黑体" w:eastAsia="黑体" w:cs="黑体"/>
          <w:i w:val="0"/>
          <w:iCs w:val="0"/>
          <w:caps w:val="0"/>
          <w:spacing w:val="0"/>
          <w:sz w:val="28"/>
          <w:szCs w:val="28"/>
          <w:shd w:val="clear" w:fill="FFFFFF"/>
        </w:rPr>
        <w:t>一</w:t>
      </w:r>
      <w:r>
        <w:rPr>
          <w:rFonts w:hint="eastAsia" w:ascii="黑体" w:hAnsi="黑体" w:eastAsia="黑体" w:cs="黑体"/>
          <w:i w:val="0"/>
          <w:iCs w:val="0"/>
          <w:caps w:val="0"/>
          <w:spacing w:val="0"/>
          <w:sz w:val="28"/>
          <w:szCs w:val="28"/>
          <w:shd w:val="clear" w:fill="FFFFFF"/>
          <w:lang w:eastAsia="zh-CN"/>
        </w:rPr>
        <w:t>、</w:t>
      </w:r>
      <w:r>
        <w:rPr>
          <w:rFonts w:hint="eastAsia" w:ascii="黑体" w:hAnsi="黑体" w:eastAsia="黑体" w:cs="黑体"/>
          <w:i w:val="0"/>
          <w:iCs w:val="0"/>
          <w:caps w:val="0"/>
          <w:spacing w:val="0"/>
          <w:sz w:val="28"/>
          <w:szCs w:val="28"/>
          <w:shd w:val="clear" w:fill="FFFFFF"/>
        </w:rPr>
        <w:t>履职情况与主要工作</w:t>
      </w:r>
    </w:p>
    <w:p w14:paraId="2171CB2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lang w:val="en-US" w:eastAsia="zh-CN"/>
        </w:rPr>
        <w:t>本人认真</w:t>
      </w:r>
      <w:r>
        <w:rPr>
          <w:rFonts w:hint="default" w:ascii="方正仿宋_GB2312" w:hAnsi="方正仿宋_GB2312" w:eastAsia="方正仿宋_GB2312" w:cs="方正仿宋_GB2312"/>
          <w:i w:val="0"/>
          <w:iCs w:val="0"/>
          <w:caps w:val="0"/>
          <w:spacing w:val="0"/>
          <w:sz w:val="28"/>
          <w:szCs w:val="28"/>
          <w:shd w:val="clear" w:fill="FFFFFF"/>
        </w:rPr>
        <w:t>履行管党治党主体责任，落实</w:t>
      </w:r>
      <w:r>
        <w:rPr>
          <w:rFonts w:hint="eastAsia" w:ascii="方正仿宋_GB2312" w:hAnsi="方正仿宋_GB2312" w:eastAsia="方正仿宋_GB2312" w:cs="方正仿宋_GB2312"/>
          <w:i w:val="0"/>
          <w:iCs w:val="0"/>
          <w:caps w:val="0"/>
          <w:spacing w:val="0"/>
          <w:sz w:val="28"/>
          <w:szCs w:val="28"/>
          <w:shd w:val="clear" w:fill="FFFFFF"/>
          <w:lang w:val="en-US" w:eastAsia="zh-CN"/>
        </w:rPr>
        <w:t>基层</w:t>
      </w:r>
      <w:r>
        <w:rPr>
          <w:rFonts w:hint="default" w:ascii="方正仿宋_GB2312" w:hAnsi="方正仿宋_GB2312" w:eastAsia="方正仿宋_GB2312" w:cs="方正仿宋_GB2312"/>
          <w:i w:val="0"/>
          <w:iCs w:val="0"/>
          <w:caps w:val="0"/>
          <w:spacing w:val="0"/>
          <w:sz w:val="28"/>
          <w:szCs w:val="28"/>
          <w:shd w:val="clear" w:fill="FFFFFF"/>
        </w:rPr>
        <w:t>党建</w:t>
      </w:r>
      <w:r>
        <w:rPr>
          <w:rFonts w:hint="eastAsia" w:ascii="方正仿宋_GB2312" w:hAnsi="方正仿宋_GB2312" w:eastAsia="方正仿宋_GB2312" w:cs="方正仿宋_GB2312"/>
          <w:i w:val="0"/>
          <w:iCs w:val="0"/>
          <w:caps w:val="0"/>
          <w:spacing w:val="0"/>
          <w:sz w:val="28"/>
          <w:szCs w:val="28"/>
          <w:shd w:val="clear" w:fill="FFFFFF"/>
          <w:lang w:val="en-US" w:eastAsia="zh-CN"/>
        </w:rPr>
        <w:t>第一责任人的责任</w:t>
      </w:r>
      <w:r>
        <w:rPr>
          <w:rFonts w:hint="default" w:ascii="方正仿宋_GB2312" w:hAnsi="方正仿宋_GB2312" w:eastAsia="方正仿宋_GB2312" w:cs="方正仿宋_GB2312"/>
          <w:i w:val="0"/>
          <w:iCs w:val="0"/>
          <w:caps w:val="0"/>
          <w:spacing w:val="0"/>
          <w:sz w:val="28"/>
          <w:szCs w:val="28"/>
          <w:shd w:val="clear" w:fill="FFFFFF"/>
        </w:rPr>
        <w:t>。</w:t>
      </w:r>
      <w:r>
        <w:rPr>
          <w:rFonts w:hint="eastAsia" w:ascii="方正仿宋_GB2312" w:hAnsi="方正仿宋_GB2312" w:eastAsia="方正仿宋_GB2312" w:cs="方正仿宋_GB2312"/>
          <w:i w:val="0"/>
          <w:iCs w:val="0"/>
          <w:caps w:val="0"/>
          <w:spacing w:val="0"/>
          <w:sz w:val="28"/>
          <w:szCs w:val="28"/>
          <w:shd w:val="clear" w:fill="FFFFFF"/>
        </w:rPr>
        <w:t>坚持抓主业、担主责，推动学院党建与事业发展同频共振。</w:t>
      </w:r>
    </w:p>
    <w:p w14:paraId="613509E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方正仿宋_GB2312" w:hAnsi="方正仿宋_GB2312" w:eastAsia="方正仿宋_GB2312" w:cs="方正仿宋_GB2312"/>
          <w:i w:val="0"/>
          <w:iCs w:val="0"/>
          <w:caps w:val="0"/>
          <w:spacing w:val="0"/>
          <w:sz w:val="32"/>
          <w:szCs w:val="32"/>
          <w:shd w:val="clear" w:fill="FFFFFF"/>
          <w:lang w:val="en-US" w:eastAsia="zh-CN"/>
        </w:rPr>
      </w:pPr>
      <w:r>
        <w:rPr>
          <w:rFonts w:hint="eastAsia" w:ascii="楷体" w:hAnsi="楷体" w:eastAsia="楷体" w:cs="楷体"/>
          <w:i w:val="0"/>
          <w:iCs w:val="0"/>
          <w:caps w:val="0"/>
          <w:spacing w:val="0"/>
          <w:sz w:val="28"/>
          <w:szCs w:val="28"/>
          <w:shd w:val="clear" w:fill="FFFFFF"/>
        </w:rPr>
        <w:t>（一）突出政治引领，把稳思想之舵。</w:t>
      </w:r>
      <w:r>
        <w:rPr>
          <w:rFonts w:hint="eastAsia" w:ascii="方正仿宋_GB2312" w:hAnsi="方正仿宋_GB2312" w:eastAsia="方正仿宋_GB2312" w:cs="方正仿宋_GB2312"/>
          <w:i w:val="0"/>
          <w:iCs w:val="0"/>
          <w:caps w:val="0"/>
          <w:spacing w:val="0"/>
          <w:sz w:val="28"/>
          <w:szCs w:val="28"/>
          <w:shd w:val="clear" w:fill="FFFFFF"/>
        </w:rPr>
        <w:t>坚持将政治建设摆在首位，带头学深悟细习近平新时代中国特色社会主义思想，主持召开党总支理论学习中心组学习会</w:t>
      </w:r>
      <w:r>
        <w:rPr>
          <w:rFonts w:hint="eastAsia" w:ascii="方正仿宋_GB2312" w:hAnsi="方正仿宋_GB2312" w:eastAsia="方正仿宋_GB2312" w:cs="方正仿宋_GB2312"/>
          <w:i w:val="0"/>
          <w:iCs w:val="0"/>
          <w:caps w:val="0"/>
          <w:spacing w:val="0"/>
          <w:sz w:val="28"/>
          <w:szCs w:val="28"/>
          <w:shd w:val="clear" w:fill="FFFFFF"/>
          <w:lang w:val="en-US" w:eastAsia="zh-CN"/>
        </w:rPr>
        <w:t>9</w:t>
      </w:r>
      <w:r>
        <w:rPr>
          <w:rFonts w:hint="eastAsia" w:ascii="方正仿宋_GB2312" w:hAnsi="方正仿宋_GB2312" w:eastAsia="方正仿宋_GB2312" w:cs="方正仿宋_GB2312"/>
          <w:i w:val="0"/>
          <w:iCs w:val="0"/>
          <w:caps w:val="0"/>
          <w:spacing w:val="0"/>
          <w:sz w:val="28"/>
          <w:szCs w:val="28"/>
          <w:shd w:val="clear" w:fill="FFFFFF"/>
        </w:rPr>
        <w:t>次，讲授专题党课</w:t>
      </w:r>
      <w:r>
        <w:rPr>
          <w:rFonts w:hint="eastAsia" w:ascii="方正仿宋_GB2312" w:hAnsi="方正仿宋_GB2312" w:eastAsia="方正仿宋_GB2312" w:cs="方正仿宋_GB2312"/>
          <w:i w:val="0"/>
          <w:iCs w:val="0"/>
          <w:caps w:val="0"/>
          <w:spacing w:val="0"/>
          <w:sz w:val="28"/>
          <w:szCs w:val="28"/>
          <w:shd w:val="clear" w:fill="FFFFFF"/>
          <w:lang w:val="en-US" w:eastAsia="zh-CN"/>
        </w:rPr>
        <w:t>3</w:t>
      </w:r>
      <w:r>
        <w:rPr>
          <w:rFonts w:hint="eastAsia" w:ascii="方正仿宋_GB2312" w:hAnsi="方正仿宋_GB2312" w:eastAsia="方正仿宋_GB2312" w:cs="方正仿宋_GB2312"/>
          <w:i w:val="0"/>
          <w:iCs w:val="0"/>
          <w:caps w:val="0"/>
          <w:spacing w:val="0"/>
          <w:sz w:val="28"/>
          <w:szCs w:val="28"/>
          <w:shd w:val="clear" w:fill="FFFFFF"/>
        </w:rPr>
        <w:t>次。严格落实“第一议题”制度，</w:t>
      </w:r>
      <w:r>
        <w:rPr>
          <w:rFonts w:hint="eastAsia" w:ascii="方正仿宋_GB2312" w:hAnsi="方正仿宋_GB2312" w:eastAsia="方正仿宋_GB2312" w:cs="方正仿宋_GB2312"/>
          <w:i w:val="0"/>
          <w:iCs w:val="0"/>
          <w:caps w:val="0"/>
          <w:spacing w:val="0"/>
          <w:sz w:val="28"/>
          <w:szCs w:val="28"/>
          <w:shd w:val="clear" w:fill="FFFFFF"/>
          <w:lang w:val="en-US" w:eastAsia="zh-CN"/>
        </w:rPr>
        <w:t>坚持通过</w:t>
      </w:r>
      <w:r>
        <w:rPr>
          <w:rFonts w:hint="eastAsia" w:ascii="方正仿宋_GB2312" w:hAnsi="方正仿宋_GB2312" w:eastAsia="方正仿宋_GB2312" w:cs="方正仿宋_GB2312"/>
          <w:i w:val="0"/>
          <w:iCs w:val="0"/>
          <w:caps w:val="0"/>
          <w:spacing w:val="0"/>
          <w:sz w:val="28"/>
          <w:szCs w:val="28"/>
          <w:shd w:val="clear" w:fill="FFFFFF"/>
        </w:rPr>
        <w:t>“第一议题”</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lang w:val="en-US" w:eastAsia="zh-CN"/>
        </w:rPr>
        <w:t>党总支理论中心组、职工政治学习，领学习近平总书记最新重要讲话精神和党的二十大、二十届四中全会精神，</w:t>
      </w:r>
      <w:r>
        <w:rPr>
          <w:rFonts w:hint="eastAsia" w:ascii="方正仿宋_GB2312" w:hAnsi="方正仿宋_GB2312" w:eastAsia="方正仿宋_GB2312" w:cs="方正仿宋_GB2312"/>
          <w:i w:val="0"/>
          <w:iCs w:val="0"/>
          <w:caps w:val="0"/>
          <w:spacing w:val="0"/>
          <w:sz w:val="28"/>
          <w:szCs w:val="28"/>
          <w:shd w:val="clear" w:fill="FFFFFF"/>
        </w:rPr>
        <w:t>确保党中央决策部署和</w:t>
      </w:r>
      <w:r>
        <w:rPr>
          <w:rFonts w:hint="eastAsia" w:ascii="方正仿宋_GB2312" w:hAnsi="方正仿宋_GB2312" w:eastAsia="方正仿宋_GB2312" w:cs="方正仿宋_GB2312"/>
          <w:i w:val="0"/>
          <w:iCs w:val="0"/>
          <w:caps w:val="0"/>
          <w:spacing w:val="0"/>
          <w:sz w:val="28"/>
          <w:szCs w:val="28"/>
          <w:shd w:val="clear" w:fill="FFFFFF"/>
          <w:lang w:val="en-US" w:eastAsia="zh-CN"/>
        </w:rPr>
        <w:t>学校</w:t>
      </w:r>
      <w:r>
        <w:rPr>
          <w:rFonts w:hint="eastAsia" w:ascii="方正仿宋_GB2312" w:hAnsi="方正仿宋_GB2312" w:eastAsia="方正仿宋_GB2312" w:cs="方正仿宋_GB2312"/>
          <w:i w:val="0"/>
          <w:iCs w:val="0"/>
          <w:caps w:val="0"/>
          <w:spacing w:val="0"/>
          <w:sz w:val="28"/>
          <w:szCs w:val="28"/>
          <w:shd w:val="clear" w:fill="FFFFFF"/>
        </w:rPr>
        <w:t>党委工作要求第一时间传达学习、研究落实。牵头</w:t>
      </w:r>
      <w:r>
        <w:rPr>
          <w:rFonts w:hint="eastAsia" w:ascii="方正仿宋_GB2312" w:hAnsi="方正仿宋_GB2312" w:eastAsia="方正仿宋_GB2312" w:cs="方正仿宋_GB2312"/>
          <w:i w:val="0"/>
          <w:iCs w:val="0"/>
          <w:caps w:val="0"/>
          <w:spacing w:val="0"/>
          <w:sz w:val="28"/>
          <w:szCs w:val="28"/>
          <w:shd w:val="clear" w:fill="FFFFFF"/>
          <w:lang w:val="en-US" w:eastAsia="zh-CN"/>
        </w:rPr>
        <w:t>开展</w:t>
      </w:r>
      <w:r>
        <w:rPr>
          <w:rFonts w:hint="eastAsia" w:ascii="方正仿宋_GB2312" w:hAnsi="方正仿宋_GB2312" w:eastAsia="方正仿宋_GB2312" w:cs="方正仿宋_GB2312"/>
          <w:i w:val="0"/>
          <w:iCs w:val="0"/>
          <w:caps w:val="0"/>
          <w:spacing w:val="0"/>
          <w:sz w:val="28"/>
          <w:szCs w:val="28"/>
          <w:shd w:val="clear" w:fill="FFFFFF"/>
        </w:rPr>
        <w:t>中央八项规定精神</w:t>
      </w:r>
      <w:r>
        <w:rPr>
          <w:rFonts w:hint="eastAsia" w:ascii="方正仿宋_GB2312" w:hAnsi="方正仿宋_GB2312" w:eastAsia="方正仿宋_GB2312" w:cs="方正仿宋_GB2312"/>
          <w:i w:val="0"/>
          <w:iCs w:val="0"/>
          <w:caps w:val="0"/>
          <w:spacing w:val="0"/>
          <w:sz w:val="28"/>
          <w:szCs w:val="28"/>
          <w:shd w:val="clear" w:fill="FFFFFF"/>
          <w:lang w:val="en-US" w:eastAsia="zh-CN"/>
        </w:rPr>
        <w:t>学习教育和作风建设后续工作，所</w:t>
      </w:r>
      <w:r>
        <w:rPr>
          <w:rFonts w:hint="default" w:ascii="方正仿宋_GB2312" w:hAnsi="方正仿宋_GB2312" w:eastAsia="方正仿宋_GB2312" w:cs="方正仿宋_GB2312"/>
          <w:i w:val="0"/>
          <w:iCs w:val="0"/>
          <w:caps w:val="0"/>
          <w:spacing w:val="0"/>
          <w:sz w:val="28"/>
          <w:szCs w:val="28"/>
          <w:shd w:val="clear" w:fill="FFFFFF"/>
          <w:lang w:val="en-US" w:eastAsia="zh-CN"/>
        </w:rPr>
        <w:t>有问题整改逐一落实销号到位。</w:t>
      </w:r>
      <w:r>
        <w:rPr>
          <w:rFonts w:hint="eastAsia" w:ascii="方正仿宋_GB2312" w:hAnsi="方正仿宋_GB2312" w:eastAsia="方正仿宋_GB2312" w:cs="方正仿宋_GB2312"/>
          <w:i w:val="0"/>
          <w:iCs w:val="0"/>
          <w:caps w:val="0"/>
          <w:spacing w:val="0"/>
          <w:sz w:val="28"/>
          <w:szCs w:val="28"/>
          <w:shd w:val="clear" w:fill="FFFFFF"/>
        </w:rPr>
        <w:t>年内推动</w:t>
      </w:r>
      <w:r>
        <w:rPr>
          <w:rFonts w:hint="eastAsia" w:ascii="方正仿宋_GB2312" w:hAnsi="方正仿宋_GB2312" w:eastAsia="方正仿宋_GB2312" w:cs="方正仿宋_GB2312"/>
          <w:i w:val="0"/>
          <w:iCs w:val="0"/>
          <w:caps w:val="0"/>
          <w:spacing w:val="0"/>
          <w:sz w:val="28"/>
          <w:szCs w:val="28"/>
          <w:shd w:val="clear" w:fill="FFFFFF"/>
          <w:lang w:val="en-US" w:eastAsia="zh-CN"/>
        </w:rPr>
        <w:t>为师生办实事1</w:t>
      </w:r>
      <w:r>
        <w:rPr>
          <w:rFonts w:hint="eastAsia" w:ascii="方正仿宋_GB2312" w:hAnsi="方正仿宋_GB2312" w:eastAsia="方正仿宋_GB2312" w:cs="方正仿宋_GB2312"/>
          <w:i w:val="0"/>
          <w:iCs w:val="0"/>
          <w:caps w:val="0"/>
          <w:spacing w:val="0"/>
          <w:sz w:val="28"/>
          <w:szCs w:val="28"/>
          <w:shd w:val="clear" w:fill="FFFFFF"/>
        </w:rPr>
        <w:t>项。</w:t>
      </w:r>
      <w:r>
        <w:rPr>
          <w:rFonts w:hint="eastAsia" w:ascii="方正仿宋_GB2312" w:hAnsi="方正仿宋_GB2312" w:eastAsia="方正仿宋_GB2312" w:cs="方正仿宋_GB2312"/>
          <w:i w:val="0"/>
          <w:iCs w:val="0"/>
          <w:caps w:val="0"/>
          <w:spacing w:val="0"/>
          <w:sz w:val="28"/>
          <w:szCs w:val="28"/>
          <w:shd w:val="clear" w:fill="FFFFFF"/>
          <w:lang w:val="en-US" w:eastAsia="zh-CN"/>
        </w:rPr>
        <w:t>加强党风廉政建设，落实落细意识形态工作，</w:t>
      </w:r>
      <w:r>
        <w:rPr>
          <w:rFonts w:hint="eastAsia" w:ascii="方正仿宋_GB2312" w:hAnsi="方正仿宋_GB2312" w:eastAsia="方正仿宋_GB2312" w:cs="方正仿宋_GB2312"/>
          <w:i w:val="0"/>
          <w:iCs w:val="0"/>
          <w:caps w:val="0"/>
          <w:spacing w:val="0"/>
          <w:sz w:val="28"/>
          <w:szCs w:val="28"/>
          <w:shd w:val="clear" w:fill="FFFFFF"/>
        </w:rPr>
        <w:t>主持召开</w:t>
      </w:r>
      <w:r>
        <w:rPr>
          <w:rFonts w:hint="eastAsia" w:ascii="方正仿宋_GB2312" w:hAnsi="方正仿宋_GB2312" w:eastAsia="方正仿宋_GB2312" w:cs="方正仿宋_GB2312"/>
          <w:i w:val="0"/>
          <w:iCs w:val="0"/>
          <w:caps w:val="0"/>
          <w:spacing w:val="0"/>
          <w:sz w:val="28"/>
          <w:szCs w:val="28"/>
          <w:shd w:val="clear" w:fill="FFFFFF"/>
          <w:lang w:val="en-US" w:eastAsia="zh-CN"/>
        </w:rPr>
        <w:t>意识形态</w:t>
      </w:r>
      <w:r>
        <w:rPr>
          <w:rFonts w:hint="eastAsia" w:ascii="方正仿宋_GB2312" w:hAnsi="方正仿宋_GB2312" w:eastAsia="方正仿宋_GB2312" w:cs="方正仿宋_GB2312"/>
          <w:i w:val="0"/>
          <w:iCs w:val="0"/>
          <w:caps w:val="0"/>
          <w:spacing w:val="0"/>
          <w:sz w:val="28"/>
          <w:szCs w:val="28"/>
          <w:shd w:val="clear" w:fill="FFFFFF"/>
        </w:rPr>
        <w:t>专题会议</w:t>
      </w:r>
      <w:r>
        <w:rPr>
          <w:rFonts w:hint="eastAsia" w:ascii="方正仿宋_GB2312" w:hAnsi="方正仿宋_GB2312" w:eastAsia="方正仿宋_GB2312" w:cs="方正仿宋_GB2312"/>
          <w:i w:val="0"/>
          <w:iCs w:val="0"/>
          <w:caps w:val="0"/>
          <w:spacing w:val="0"/>
          <w:sz w:val="28"/>
          <w:szCs w:val="28"/>
          <w:shd w:val="clear" w:fill="FFFFFF"/>
          <w:lang w:val="en-US" w:eastAsia="zh-CN"/>
        </w:rPr>
        <w:t>2次</w:t>
      </w:r>
      <w:r>
        <w:rPr>
          <w:rFonts w:hint="eastAsia" w:ascii="方正仿宋_GB2312" w:hAnsi="方正仿宋_GB2312" w:eastAsia="方正仿宋_GB2312" w:cs="方正仿宋_GB2312"/>
          <w:i w:val="0"/>
          <w:iCs w:val="0"/>
          <w:caps w:val="0"/>
          <w:spacing w:val="0"/>
          <w:sz w:val="28"/>
          <w:szCs w:val="28"/>
          <w:shd w:val="clear" w:fill="FFFFFF"/>
        </w:rPr>
        <w:t>，</w:t>
      </w:r>
      <w:r>
        <w:rPr>
          <w:rFonts w:hint="eastAsia" w:ascii="方正仿宋_GB2312" w:hAnsi="方正仿宋_GB2312" w:eastAsia="方正仿宋_GB2312" w:cs="方正仿宋_GB2312"/>
          <w:i w:val="0"/>
          <w:iCs w:val="0"/>
          <w:caps w:val="0"/>
          <w:spacing w:val="0"/>
          <w:sz w:val="28"/>
          <w:szCs w:val="28"/>
          <w:shd w:val="clear" w:fill="FFFFFF"/>
          <w:lang w:val="en-US" w:eastAsia="zh-CN"/>
        </w:rPr>
        <w:t>完成4个季度风险排查，形成4份意识形态工作分析研判报告</w:t>
      </w:r>
      <w:r>
        <w:rPr>
          <w:rFonts w:hint="eastAsia" w:ascii="方正仿宋_GB2312" w:hAnsi="方正仿宋_GB2312" w:eastAsia="方正仿宋_GB2312" w:cs="方正仿宋_GB2312"/>
          <w:i w:val="0"/>
          <w:iCs w:val="0"/>
          <w:caps w:val="0"/>
          <w:spacing w:val="0"/>
          <w:sz w:val="28"/>
          <w:szCs w:val="28"/>
          <w:shd w:val="clear" w:fill="FFFFFF"/>
        </w:rPr>
        <w:t>。深入践行习近平法治思想，</w:t>
      </w:r>
      <w:r>
        <w:rPr>
          <w:rFonts w:hint="eastAsia" w:ascii="方正仿宋_GB2312" w:hAnsi="方正仿宋_GB2312" w:eastAsia="方正仿宋_GB2312" w:cs="方正仿宋_GB2312"/>
          <w:i w:val="0"/>
          <w:iCs w:val="0"/>
          <w:caps w:val="0"/>
          <w:spacing w:val="0"/>
          <w:sz w:val="28"/>
          <w:szCs w:val="28"/>
          <w:shd w:val="clear" w:fill="FFFFFF"/>
          <w:lang w:val="en-US" w:eastAsia="zh-CN"/>
        </w:rPr>
        <w:t>利用理论中组、职工政治学习等</w:t>
      </w:r>
      <w:r>
        <w:rPr>
          <w:rFonts w:hint="eastAsia" w:ascii="方正仿宋_GB2312" w:hAnsi="方正仿宋_GB2312" w:eastAsia="方正仿宋_GB2312" w:cs="方正仿宋_GB2312"/>
          <w:i w:val="0"/>
          <w:iCs w:val="0"/>
          <w:caps w:val="0"/>
          <w:spacing w:val="0"/>
          <w:sz w:val="28"/>
          <w:szCs w:val="28"/>
          <w:shd w:val="clear" w:fill="FFFFFF"/>
        </w:rPr>
        <w:t>落实领导干部、教师学法制度</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积极组织“学宪法讲宪法”等形式多样的法治教育宣传活动</w:t>
      </w:r>
      <w:r>
        <w:rPr>
          <w:rFonts w:hint="eastAsia" w:ascii="方正仿宋_GB2312" w:hAnsi="方正仿宋_GB2312" w:eastAsia="方正仿宋_GB2312" w:cs="方正仿宋_GB2312"/>
          <w:i w:val="0"/>
          <w:iCs w:val="0"/>
          <w:caps w:val="0"/>
          <w:spacing w:val="0"/>
          <w:sz w:val="28"/>
          <w:szCs w:val="28"/>
          <w:shd w:val="clear" w:fill="FFFFFF"/>
          <w:lang w:eastAsia="zh-CN"/>
        </w:rPr>
        <w:t>。加强党外人士思想政治引领，</w:t>
      </w:r>
      <w:r>
        <w:rPr>
          <w:rFonts w:hint="eastAsia" w:ascii="方正仿宋_GB2312" w:hAnsi="方正仿宋_GB2312" w:eastAsia="方正仿宋_GB2312" w:cs="方正仿宋_GB2312"/>
          <w:i w:val="0"/>
          <w:iCs w:val="0"/>
          <w:caps w:val="0"/>
          <w:spacing w:val="0"/>
          <w:sz w:val="28"/>
          <w:szCs w:val="28"/>
          <w:shd w:val="clear" w:fill="FFFFFF"/>
          <w:lang w:val="en-US" w:eastAsia="zh-CN"/>
        </w:rPr>
        <w:t>总支委员与党外代表人士联谊交友，</w:t>
      </w:r>
      <w:r>
        <w:rPr>
          <w:rFonts w:hint="eastAsia" w:ascii="方正仿宋_GB2312" w:hAnsi="方正仿宋_GB2312" w:eastAsia="方正仿宋_GB2312" w:cs="方正仿宋_GB2312"/>
          <w:i w:val="0"/>
          <w:iCs w:val="0"/>
          <w:caps w:val="0"/>
          <w:spacing w:val="0"/>
          <w:sz w:val="28"/>
          <w:szCs w:val="28"/>
          <w:shd w:val="clear" w:fill="FFFFFF"/>
          <w:lang w:eastAsia="zh-CN"/>
        </w:rPr>
        <w:t>发挥建言献策作用，获第三届“铸牢中华民族共同体意识•建院在行动”系列活动三等奖、2025年“同心共筑教育梦”主题教育三等奖。</w:t>
      </w:r>
      <w:r>
        <w:rPr>
          <w:rFonts w:hint="eastAsia" w:ascii="方正仿宋_GB2312" w:hAnsi="方正仿宋_GB2312" w:eastAsia="方正仿宋_GB2312" w:cs="方正仿宋_GB2312"/>
          <w:i w:val="0"/>
          <w:iCs w:val="0"/>
          <w:caps w:val="0"/>
          <w:spacing w:val="0"/>
          <w:sz w:val="28"/>
          <w:szCs w:val="28"/>
          <w:shd w:val="clear" w:fill="FFFFFF"/>
          <w:lang w:val="en-US" w:eastAsia="zh-CN"/>
        </w:rPr>
        <w:t>扎实开展师德师风主题教育活动，弘扬教育家精神引导教师将榜样力量转化为潜心教书育人的实际行动。配合党委第三巡察组做好党总支巡察工作，强化责任意识，认真查摆问题，完成《党总支巡察综合工作情况报告》。</w:t>
      </w:r>
    </w:p>
    <w:p w14:paraId="26D2B2F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方正仿宋_GB2312" w:hAnsi="方正仿宋_GB2312" w:eastAsia="方正仿宋_GB2312" w:cs="方正仿宋_GB2312"/>
          <w:i w:val="0"/>
          <w:iCs w:val="0"/>
          <w:caps w:val="0"/>
          <w:spacing w:val="0"/>
          <w:sz w:val="32"/>
          <w:szCs w:val="32"/>
          <w:shd w:val="clear" w:fill="FFFFFF"/>
          <w:lang w:val="en-US" w:eastAsia="zh-CN"/>
        </w:rPr>
      </w:pPr>
      <w:r>
        <w:rPr>
          <w:rFonts w:hint="eastAsia" w:ascii="楷体" w:hAnsi="楷体" w:eastAsia="楷体" w:cs="楷体"/>
          <w:i w:val="0"/>
          <w:iCs w:val="0"/>
          <w:caps w:val="0"/>
          <w:spacing w:val="0"/>
          <w:sz w:val="28"/>
          <w:szCs w:val="28"/>
          <w:shd w:val="clear" w:fill="FFFFFF"/>
        </w:rPr>
        <w:t>（二）围绕中心大局，赋能高质量发展。</w:t>
      </w:r>
      <w:r>
        <w:rPr>
          <w:rFonts w:hint="eastAsia" w:ascii="方正仿宋_GB2312" w:hAnsi="方正仿宋_GB2312" w:eastAsia="方正仿宋_GB2312" w:cs="方正仿宋_GB2312"/>
          <w:i w:val="0"/>
          <w:iCs w:val="0"/>
          <w:caps w:val="0"/>
          <w:spacing w:val="0"/>
          <w:sz w:val="28"/>
          <w:szCs w:val="28"/>
          <w:shd w:val="clear" w:fill="FFFFFF"/>
          <w:lang w:val="en-US" w:eastAsia="zh-CN"/>
        </w:rPr>
        <w:t>加强班子政治建设和能力建设，</w:t>
      </w:r>
      <w:r>
        <w:rPr>
          <w:rFonts w:hint="eastAsia" w:ascii="方正仿宋_GB2312" w:hAnsi="方正仿宋_GB2312" w:eastAsia="方正仿宋_GB2312" w:cs="方正仿宋_GB2312"/>
          <w:i w:val="0"/>
          <w:iCs w:val="0"/>
          <w:caps w:val="0"/>
          <w:spacing w:val="0"/>
          <w:sz w:val="28"/>
          <w:szCs w:val="28"/>
          <w:shd w:val="clear" w:fill="FFFFFF"/>
        </w:rPr>
        <w:t>严格执行党总支</w:t>
      </w:r>
      <w:r>
        <w:rPr>
          <w:rFonts w:hint="eastAsia" w:ascii="方正仿宋_GB2312" w:hAnsi="方正仿宋_GB2312" w:eastAsia="方正仿宋_GB2312" w:cs="方正仿宋_GB2312"/>
          <w:i w:val="0"/>
          <w:iCs w:val="0"/>
          <w:caps w:val="0"/>
          <w:spacing w:val="0"/>
          <w:sz w:val="28"/>
          <w:szCs w:val="28"/>
          <w:shd w:val="clear" w:fill="FFFFFF"/>
          <w:lang w:val="en-US" w:eastAsia="zh-CN"/>
        </w:rPr>
        <w:t>委</w:t>
      </w:r>
      <w:r>
        <w:rPr>
          <w:rFonts w:hint="eastAsia" w:ascii="方正仿宋_GB2312" w:hAnsi="方正仿宋_GB2312" w:eastAsia="方正仿宋_GB2312" w:cs="方正仿宋_GB2312"/>
          <w:i w:val="0"/>
          <w:iCs w:val="0"/>
          <w:caps w:val="0"/>
          <w:spacing w:val="0"/>
          <w:sz w:val="28"/>
          <w:szCs w:val="28"/>
          <w:shd w:val="clear" w:fill="FFFFFF"/>
        </w:rPr>
        <w:t>会和党政联席会议事规则，严格落实“三重一大”决策制度，坚持重大决策民主集中，工作落实分工负责。主持召开党总支委员会13次，研究决定重大事项21项，确保党组织在重大问题上把方向、管大局、作决策、保落实。发挥党建引领作用，推动与学科建设、人才培养等深度融合，在职业本科创建</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学院专业转型升级</w:t>
      </w:r>
      <w:r>
        <w:rPr>
          <w:rFonts w:hint="eastAsia" w:ascii="方正仿宋_GB2312" w:hAnsi="方正仿宋_GB2312" w:eastAsia="方正仿宋_GB2312" w:cs="方正仿宋_GB2312"/>
          <w:i w:val="0"/>
          <w:iCs w:val="0"/>
          <w:caps w:val="0"/>
          <w:spacing w:val="0"/>
          <w:sz w:val="28"/>
          <w:szCs w:val="28"/>
          <w:shd w:val="clear" w:fill="FFFFFF"/>
          <w:lang w:val="en-US" w:eastAsia="zh-CN"/>
        </w:rPr>
        <w:t>等学院重大攻坚任务</w:t>
      </w:r>
      <w:r>
        <w:rPr>
          <w:rFonts w:hint="eastAsia" w:ascii="方正仿宋_GB2312" w:hAnsi="方正仿宋_GB2312" w:eastAsia="方正仿宋_GB2312" w:cs="方正仿宋_GB2312"/>
          <w:i w:val="0"/>
          <w:iCs w:val="0"/>
          <w:caps w:val="0"/>
          <w:spacing w:val="0"/>
          <w:sz w:val="28"/>
          <w:szCs w:val="28"/>
          <w:shd w:val="clear" w:fill="FFFFFF"/>
        </w:rPr>
        <w:t>中</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党总支主动靠前</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党员骨干带头攻关，“党建+</w:t>
      </w:r>
      <w:r>
        <w:rPr>
          <w:rFonts w:hint="eastAsia" w:ascii="方正仿宋_GB2312" w:hAnsi="方正仿宋_GB2312" w:eastAsia="方正仿宋_GB2312" w:cs="方正仿宋_GB2312"/>
          <w:i w:val="0"/>
          <w:iCs w:val="0"/>
          <w:caps w:val="0"/>
          <w:spacing w:val="0"/>
          <w:sz w:val="28"/>
          <w:szCs w:val="28"/>
          <w:shd w:val="clear" w:fill="FFFFFF"/>
          <w:lang w:val="en-US" w:eastAsia="zh-CN"/>
        </w:rPr>
        <w:t>专业</w:t>
      </w:r>
      <w:r>
        <w:rPr>
          <w:rFonts w:hint="eastAsia" w:ascii="方正仿宋_GB2312" w:hAnsi="方正仿宋_GB2312" w:eastAsia="方正仿宋_GB2312" w:cs="方正仿宋_GB2312"/>
          <w:i w:val="0"/>
          <w:iCs w:val="0"/>
          <w:caps w:val="0"/>
          <w:spacing w:val="0"/>
          <w:sz w:val="28"/>
          <w:szCs w:val="28"/>
          <w:shd w:val="clear" w:fill="FFFFFF"/>
        </w:rPr>
        <w:t>”成效显著，学院学科竞争力、育人质量与社会服务能力持续提升。</w:t>
      </w:r>
      <w:r>
        <w:rPr>
          <w:rFonts w:hint="eastAsia" w:ascii="方正仿宋_GB2312" w:hAnsi="方正仿宋_GB2312" w:eastAsia="方正仿宋_GB2312" w:cs="方正仿宋_GB2312"/>
          <w:i w:val="0"/>
          <w:iCs w:val="0"/>
          <w:caps w:val="0"/>
          <w:spacing w:val="0"/>
          <w:sz w:val="28"/>
          <w:szCs w:val="28"/>
          <w:shd w:val="clear" w:fill="FFFFFF"/>
          <w:lang w:val="en-US" w:eastAsia="zh-CN"/>
        </w:rPr>
        <w:t>开展党建联建创新，学院党总支与徐州市工程机械工程机械产业链党建联盟联建，共建就业实习基地，联合开展项目攻关，提升人才培养与行业需求的契合度。“党建领航·院链共筑”党建联建创新，获2025年度基层党建“书记项目”重点立项，已完成结项</w:t>
      </w:r>
      <w:bookmarkStart w:id="0" w:name="_GoBack"/>
      <w:bookmarkEnd w:id="0"/>
      <w:r>
        <w:rPr>
          <w:rFonts w:hint="eastAsia" w:ascii="方正仿宋_GB2312" w:hAnsi="方正仿宋_GB2312" w:eastAsia="方正仿宋_GB2312" w:cs="方正仿宋_GB2312"/>
          <w:i w:val="0"/>
          <w:iCs w:val="0"/>
          <w:caps w:val="0"/>
          <w:spacing w:val="0"/>
          <w:sz w:val="28"/>
          <w:szCs w:val="28"/>
          <w:shd w:val="clear" w:fill="FFFFFF"/>
          <w:lang w:val="en-US" w:eastAsia="zh-CN"/>
        </w:rPr>
        <w:t>。加强就业工作，开展访企拓岗，组织大型招聘会和专场招聘会，邀请36家企业进校招聘，开展就业困难帮扶，提升学生就业质量。25届毕业生就业率95.1%，留苏率超85%。</w:t>
      </w:r>
    </w:p>
    <w:p w14:paraId="70018A5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方正仿宋_GB2312" w:hAnsi="方正仿宋_GB2312" w:eastAsia="方正仿宋_GB2312" w:cs="方正仿宋_GB2312"/>
          <w:i w:val="0"/>
          <w:iCs w:val="0"/>
          <w:caps w:val="0"/>
          <w:spacing w:val="0"/>
          <w:sz w:val="32"/>
          <w:szCs w:val="32"/>
          <w:shd w:val="clear" w:fill="FFFFFF"/>
          <w:lang w:val="en-US" w:eastAsia="zh-CN"/>
        </w:rPr>
      </w:pPr>
      <w:r>
        <w:rPr>
          <w:rFonts w:hint="eastAsia" w:ascii="楷体" w:hAnsi="楷体" w:eastAsia="楷体" w:cs="楷体"/>
          <w:i w:val="0"/>
          <w:iCs w:val="0"/>
          <w:caps w:val="0"/>
          <w:spacing w:val="0"/>
          <w:sz w:val="28"/>
          <w:szCs w:val="28"/>
          <w:shd w:val="clear" w:fill="FFFFFF"/>
        </w:rPr>
        <w:t>（三）夯实组织基础，建强战斗堡垒。</w:t>
      </w:r>
      <w:r>
        <w:rPr>
          <w:rFonts w:hint="eastAsia" w:ascii="方正仿宋_GB2312" w:hAnsi="方正仿宋_GB2312" w:eastAsia="方正仿宋_GB2312" w:cs="方正仿宋_GB2312"/>
          <w:i w:val="0"/>
          <w:iCs w:val="0"/>
          <w:caps w:val="0"/>
          <w:spacing w:val="0"/>
          <w:sz w:val="28"/>
          <w:szCs w:val="28"/>
          <w:shd w:val="clear" w:fill="FFFFFF"/>
        </w:rPr>
        <w:t>根据学校党委统一部署，完成党总支换届选举，选举产生新一届委员会，优化班子结构，明确分工职责。按照专业群优化支部设置，新成立路桥专业群、城轨专业群2个教工党支部，实现“支部建在专业群上”，促进党建与业务深度融合。路桥、城轨专业群教工党支部获批全校党建工作“样板支部”培育创建单位。</w:t>
      </w:r>
      <w:r>
        <w:rPr>
          <w:rFonts w:hint="eastAsia" w:ascii="方正仿宋_GB2312" w:hAnsi="方正仿宋_GB2312" w:eastAsia="方正仿宋_GB2312" w:cs="方正仿宋_GB2312"/>
          <w:i w:val="0"/>
          <w:iCs w:val="0"/>
          <w:caps w:val="0"/>
          <w:spacing w:val="0"/>
          <w:sz w:val="28"/>
          <w:szCs w:val="28"/>
          <w:shd w:val="clear" w:fill="FFFFFF"/>
          <w:lang w:val="en-US" w:eastAsia="zh-CN"/>
        </w:rPr>
        <w:t>加强对党支部标准化建设的指导和监督。定期对党支部组织生活开展情况进行检查，对存在问题的党支部及时进行督促整改。参加支部组织生活会和党员民主评议。</w:t>
      </w:r>
    </w:p>
    <w:p w14:paraId="46A6E0F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楷体" w:hAnsi="楷体" w:eastAsia="楷体" w:cs="楷体"/>
          <w:i w:val="0"/>
          <w:iCs w:val="0"/>
          <w:caps w:val="0"/>
          <w:spacing w:val="0"/>
          <w:sz w:val="28"/>
          <w:szCs w:val="28"/>
          <w:shd w:val="clear" w:fill="FFFFFF"/>
        </w:rPr>
        <w:t>（四）</w:t>
      </w:r>
      <w:r>
        <w:rPr>
          <w:rFonts w:hint="eastAsia" w:ascii="楷体" w:hAnsi="楷体" w:eastAsia="楷体" w:cs="楷体"/>
          <w:i w:val="0"/>
          <w:iCs w:val="0"/>
          <w:caps w:val="0"/>
          <w:spacing w:val="0"/>
          <w:sz w:val="28"/>
          <w:szCs w:val="28"/>
          <w:shd w:val="clear" w:fill="FFFFFF"/>
          <w:lang w:val="en-US" w:eastAsia="zh-CN"/>
        </w:rPr>
        <w:t>严守纪律规矩</w:t>
      </w:r>
      <w:r>
        <w:rPr>
          <w:rFonts w:hint="eastAsia" w:ascii="楷体" w:hAnsi="楷体" w:eastAsia="楷体" w:cs="楷体"/>
          <w:i w:val="0"/>
          <w:iCs w:val="0"/>
          <w:caps w:val="0"/>
          <w:spacing w:val="0"/>
          <w:sz w:val="28"/>
          <w:szCs w:val="28"/>
          <w:shd w:val="clear" w:fill="FFFFFF"/>
        </w:rPr>
        <w:t>，</w:t>
      </w:r>
      <w:r>
        <w:rPr>
          <w:rFonts w:hint="eastAsia" w:ascii="楷体" w:hAnsi="楷体" w:eastAsia="楷体" w:cs="楷体"/>
          <w:i w:val="0"/>
          <w:iCs w:val="0"/>
          <w:caps w:val="0"/>
          <w:spacing w:val="0"/>
          <w:sz w:val="28"/>
          <w:szCs w:val="28"/>
          <w:shd w:val="clear" w:fill="FFFFFF"/>
          <w:lang w:val="en-US" w:eastAsia="zh-CN"/>
        </w:rPr>
        <w:t>筑牢廉洁底线</w:t>
      </w:r>
      <w:r>
        <w:rPr>
          <w:rFonts w:hint="eastAsia" w:ascii="楷体" w:hAnsi="楷体" w:eastAsia="楷体" w:cs="楷体"/>
          <w:i w:val="0"/>
          <w:iCs w:val="0"/>
          <w:caps w:val="0"/>
          <w:spacing w:val="0"/>
          <w:sz w:val="28"/>
          <w:szCs w:val="28"/>
          <w:shd w:val="clear" w:fill="FFFFFF"/>
        </w:rPr>
        <w:t>。</w:t>
      </w:r>
      <w:r>
        <w:rPr>
          <w:rFonts w:hint="eastAsia" w:ascii="方正仿宋_GB2312" w:hAnsi="方正仿宋_GB2312" w:eastAsia="方正仿宋_GB2312" w:cs="方正仿宋_GB2312"/>
          <w:i w:val="0"/>
          <w:iCs w:val="0"/>
          <w:caps w:val="0"/>
          <w:spacing w:val="0"/>
          <w:sz w:val="28"/>
          <w:szCs w:val="28"/>
          <w:shd w:val="clear" w:fill="FFFFFF"/>
        </w:rPr>
        <w:t>严守纪律规矩，带头学习并严格遵守《中国共产党廉洁自律准则》、中央八项规定精神及其实施细则，自觉抵制各种诱惑和不正之风。规范行使权力，严格执行领导干部个人有关事项报告制度，在人才引进、财务、采购、评先评优、学生奖助贷等敏感事项中，坚持原则、秉公办事，从未利用职权或影响力谋取私利。主动接受监督，配合做好离任审计工作，认真参加民主生活会、组织生活会，虚心听取批评意见，保持清正廉洁的政治本色。</w:t>
      </w:r>
    </w:p>
    <w:p w14:paraId="207590F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黑体" w:cs="方正仿宋_GB2312"/>
          <w:i w:val="0"/>
          <w:iCs w:val="0"/>
          <w:caps w:val="0"/>
          <w:spacing w:val="0"/>
          <w:sz w:val="32"/>
          <w:szCs w:val="32"/>
          <w:shd w:val="clear" w:fill="FFFFFF"/>
          <w:lang w:eastAsia="zh-CN"/>
        </w:rPr>
      </w:pPr>
      <w:r>
        <w:rPr>
          <w:rFonts w:hint="eastAsia" w:ascii="黑体" w:hAnsi="黑体" w:eastAsia="黑体" w:cs="黑体"/>
          <w:i w:val="0"/>
          <w:iCs w:val="0"/>
          <w:caps w:val="0"/>
          <w:spacing w:val="0"/>
          <w:sz w:val="28"/>
          <w:szCs w:val="28"/>
          <w:shd w:val="clear" w:fill="FFFFFF"/>
        </w:rPr>
        <w:t>二、存在的</w:t>
      </w:r>
      <w:r>
        <w:rPr>
          <w:rFonts w:hint="eastAsia" w:ascii="黑体" w:hAnsi="黑体" w:eastAsia="黑体" w:cs="黑体"/>
          <w:i w:val="0"/>
          <w:iCs w:val="0"/>
          <w:caps w:val="0"/>
          <w:spacing w:val="0"/>
          <w:sz w:val="28"/>
          <w:szCs w:val="28"/>
          <w:shd w:val="clear" w:fill="FFFFFF"/>
          <w:lang w:val="en-US" w:eastAsia="zh-CN"/>
        </w:rPr>
        <w:t>不足</w:t>
      </w:r>
    </w:p>
    <w:p w14:paraId="0B4C16E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rPr>
        <w:t>系统运用党的创新理论指导实践、破解复杂问题的能力有待加强，尤其是在推动党建与专业建设深度融合上，成效不够显著</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深入师生一线开展精细化调研的频次和深度不足，谈心谈话的覆盖面和针对性需进一步提升，依靠群众开展工作的方法有待优化</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面对高职教育新形势，党建工作的品牌创建与载体创新思考不够，锐意开拓的劲头尚需增强。</w:t>
      </w:r>
    </w:p>
    <w:p w14:paraId="6E18CCA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28"/>
          <w:szCs w:val="28"/>
          <w:shd w:val="clear" w:fill="FFFFFF"/>
        </w:rPr>
        <w:t>三、</w:t>
      </w:r>
      <w:r>
        <w:rPr>
          <w:rFonts w:hint="eastAsia" w:ascii="黑体" w:hAnsi="黑体" w:eastAsia="黑体" w:cs="黑体"/>
          <w:i w:val="0"/>
          <w:iCs w:val="0"/>
          <w:caps w:val="0"/>
          <w:spacing w:val="0"/>
          <w:sz w:val="28"/>
          <w:szCs w:val="28"/>
          <w:shd w:val="clear" w:fill="FFFFFF"/>
          <w:lang w:val="en-US" w:eastAsia="zh-CN"/>
        </w:rPr>
        <w:t>改进的</w:t>
      </w:r>
      <w:r>
        <w:rPr>
          <w:rFonts w:hint="eastAsia" w:ascii="黑体" w:hAnsi="黑体" w:eastAsia="黑体" w:cs="黑体"/>
          <w:i w:val="0"/>
          <w:iCs w:val="0"/>
          <w:caps w:val="0"/>
          <w:spacing w:val="0"/>
          <w:sz w:val="28"/>
          <w:szCs w:val="28"/>
          <w:shd w:val="clear" w:fill="FFFFFF"/>
        </w:rPr>
        <w:t>措施</w:t>
      </w:r>
    </w:p>
    <w:p w14:paraId="1AA2C84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rPr>
        <w:t>深化理论武装与实践转化</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聚焦职教改革重点难点，加强专题学习与调研，着力将党的创新理论转化为推动产教融合、解决实际问题的具体能力</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践行群众路线</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制度化落实联系师生制度，增加深入课堂、宿舍、实训基地的频次，用好谈心谈话与意见征集，提升工作精准度</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着力守正创新与品牌塑造</w:t>
      </w:r>
      <w:r>
        <w:rPr>
          <w:rFonts w:hint="eastAsia" w:ascii="方正仿宋_GB2312" w:hAnsi="方正仿宋_GB2312" w:eastAsia="方正仿宋_GB2312" w:cs="方正仿宋_GB2312"/>
          <w:i w:val="0"/>
          <w:iCs w:val="0"/>
          <w:caps w:val="0"/>
          <w:spacing w:val="0"/>
          <w:sz w:val="28"/>
          <w:szCs w:val="28"/>
          <w:shd w:val="clear" w:fill="FFFFFF"/>
          <w:lang w:eastAsia="zh-CN"/>
        </w:rPr>
        <w:t>，</w:t>
      </w:r>
      <w:r>
        <w:rPr>
          <w:rFonts w:hint="eastAsia" w:ascii="方正仿宋_GB2312" w:hAnsi="方正仿宋_GB2312" w:eastAsia="方正仿宋_GB2312" w:cs="方正仿宋_GB2312"/>
          <w:i w:val="0"/>
          <w:iCs w:val="0"/>
          <w:caps w:val="0"/>
          <w:spacing w:val="0"/>
          <w:sz w:val="28"/>
          <w:szCs w:val="28"/>
          <w:shd w:val="clear" w:fill="FFFFFF"/>
        </w:rPr>
        <w:t>支持支部结合专业特色探索“党建+”新模式，积极学习借鉴先进经验，打造具有辨识度的党建品牌项目。</w:t>
      </w:r>
    </w:p>
    <w:p w14:paraId="12061A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28"/>
          <w:szCs w:val="28"/>
          <w:shd w:val="clear" w:fill="FFFFFF"/>
        </w:rPr>
      </w:pPr>
    </w:p>
    <w:p w14:paraId="17DAEA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rPr>
        <w:t>以上</w:t>
      </w:r>
      <w:r>
        <w:rPr>
          <w:rFonts w:hint="eastAsia" w:ascii="方正仿宋_GB2312" w:hAnsi="方正仿宋_GB2312" w:eastAsia="方正仿宋_GB2312" w:cs="方正仿宋_GB2312"/>
          <w:i w:val="0"/>
          <w:iCs w:val="0"/>
          <w:caps w:val="0"/>
          <w:spacing w:val="0"/>
          <w:sz w:val="28"/>
          <w:szCs w:val="28"/>
          <w:shd w:val="clear" w:fill="FFFFFF"/>
          <w:lang w:val="en-US" w:eastAsia="zh-CN"/>
        </w:rPr>
        <w:t>述职</w:t>
      </w:r>
      <w:r>
        <w:rPr>
          <w:rFonts w:hint="eastAsia" w:ascii="方正仿宋_GB2312" w:hAnsi="方正仿宋_GB2312" w:eastAsia="方正仿宋_GB2312" w:cs="方正仿宋_GB2312"/>
          <w:i w:val="0"/>
          <w:iCs w:val="0"/>
          <w:caps w:val="0"/>
          <w:spacing w:val="0"/>
          <w:sz w:val="28"/>
          <w:szCs w:val="28"/>
          <w:shd w:val="clear" w:fill="FFFFFF"/>
        </w:rPr>
        <w:t>，请予评议。</w:t>
      </w:r>
    </w:p>
    <w:p w14:paraId="1E62A57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p>
    <w:p w14:paraId="7BDA928A">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left"/>
        <w:textAlignment w:val="auto"/>
        <w:rPr>
          <w:rFonts w:hint="eastAsia" w:ascii="方正仿宋_GB2312" w:hAnsi="方正仿宋_GB2312" w:eastAsia="方正仿宋_GB2312" w:cs="方正仿宋_GB2312"/>
          <w:i w:val="0"/>
          <w:iCs w:val="0"/>
          <w:caps w:val="0"/>
          <w:spacing w:val="0"/>
          <w:sz w:val="28"/>
          <w:szCs w:val="28"/>
          <w:shd w:val="clear" w:fill="FFFFFF"/>
          <w:lang w:eastAsia="zh-CN"/>
        </w:rPr>
      </w:pPr>
      <w:r>
        <w:rPr>
          <w:rFonts w:hint="eastAsia" w:ascii="方正仿宋_GB2312" w:hAnsi="方正仿宋_GB2312" w:eastAsia="方正仿宋_GB2312" w:cs="方正仿宋_GB2312"/>
          <w:i w:val="0"/>
          <w:iCs w:val="0"/>
          <w:caps w:val="0"/>
          <w:spacing w:val="0"/>
          <w:sz w:val="28"/>
          <w:szCs w:val="28"/>
          <w:shd w:val="clear" w:fill="FFFFFF"/>
        </w:rPr>
        <w:t>述职人：</w:t>
      </w:r>
      <w:r>
        <w:rPr>
          <w:rFonts w:hint="eastAsia" w:ascii="方正仿宋_GB2312" w:hAnsi="方正仿宋_GB2312" w:eastAsia="方正仿宋_GB2312" w:cs="方正仿宋_GB2312"/>
          <w:i w:val="0"/>
          <w:iCs w:val="0"/>
          <w:caps w:val="0"/>
          <w:spacing w:val="0"/>
          <w:sz w:val="28"/>
          <w:szCs w:val="28"/>
          <w:shd w:val="clear" w:fill="FFFFFF"/>
          <w:lang w:val="en-US" w:eastAsia="zh-CN"/>
        </w:rPr>
        <w:t>王国安</w:t>
      </w:r>
    </w:p>
    <w:p w14:paraId="6007A8F9">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left"/>
        <w:textAlignment w:val="auto"/>
        <w:rPr>
          <w:rFonts w:hint="eastAsia" w:ascii="方正仿宋_GB2312" w:hAnsi="方正仿宋_GB2312" w:eastAsia="方正仿宋_GB2312" w:cs="方正仿宋_GB2312"/>
          <w:i w:val="0"/>
          <w:iCs w:val="0"/>
          <w:caps w:val="0"/>
          <w:spacing w:val="0"/>
          <w:sz w:val="32"/>
          <w:szCs w:val="32"/>
          <w:shd w:val="clear" w:fill="FFFFFF"/>
        </w:rPr>
      </w:pPr>
      <w:r>
        <w:rPr>
          <w:rFonts w:hint="eastAsia" w:ascii="方正仿宋_GB2312" w:hAnsi="方正仿宋_GB2312" w:eastAsia="方正仿宋_GB2312" w:cs="方正仿宋_GB2312"/>
          <w:i w:val="0"/>
          <w:iCs w:val="0"/>
          <w:caps w:val="0"/>
          <w:spacing w:val="0"/>
          <w:sz w:val="28"/>
          <w:szCs w:val="28"/>
          <w:shd w:val="clear" w:fill="FFFFFF"/>
        </w:rPr>
        <w:t>20</w:t>
      </w:r>
      <w:r>
        <w:rPr>
          <w:rFonts w:hint="eastAsia" w:ascii="方正仿宋_GB2312" w:hAnsi="方正仿宋_GB2312" w:eastAsia="方正仿宋_GB2312" w:cs="方正仿宋_GB2312"/>
          <w:i w:val="0"/>
          <w:iCs w:val="0"/>
          <w:caps w:val="0"/>
          <w:spacing w:val="0"/>
          <w:sz w:val="28"/>
          <w:szCs w:val="28"/>
          <w:shd w:val="clear" w:fill="FFFFFF"/>
          <w:lang w:val="en-US" w:eastAsia="zh-CN"/>
        </w:rPr>
        <w:t>25</w:t>
      </w:r>
      <w:r>
        <w:rPr>
          <w:rFonts w:hint="eastAsia" w:ascii="方正仿宋_GB2312" w:hAnsi="方正仿宋_GB2312" w:eastAsia="方正仿宋_GB2312" w:cs="方正仿宋_GB2312"/>
          <w:i w:val="0"/>
          <w:iCs w:val="0"/>
          <w:caps w:val="0"/>
          <w:spacing w:val="0"/>
          <w:sz w:val="28"/>
          <w:szCs w:val="28"/>
          <w:shd w:val="clear" w:fill="FFFFFF"/>
        </w:rPr>
        <w:t>年</w:t>
      </w:r>
      <w:r>
        <w:rPr>
          <w:rFonts w:hint="eastAsia" w:ascii="方正仿宋_GB2312" w:hAnsi="方正仿宋_GB2312" w:eastAsia="方正仿宋_GB2312" w:cs="方正仿宋_GB2312"/>
          <w:i w:val="0"/>
          <w:iCs w:val="0"/>
          <w:caps w:val="0"/>
          <w:spacing w:val="0"/>
          <w:sz w:val="28"/>
          <w:szCs w:val="28"/>
          <w:shd w:val="clear" w:fill="FFFFFF"/>
          <w:lang w:val="en-US" w:eastAsia="zh-CN"/>
        </w:rPr>
        <w:t>12</w:t>
      </w:r>
      <w:r>
        <w:rPr>
          <w:rFonts w:hint="eastAsia" w:ascii="方正仿宋_GB2312" w:hAnsi="方正仿宋_GB2312" w:eastAsia="方正仿宋_GB2312" w:cs="方正仿宋_GB2312"/>
          <w:i w:val="0"/>
          <w:iCs w:val="0"/>
          <w:caps w:val="0"/>
          <w:spacing w:val="0"/>
          <w:sz w:val="28"/>
          <w:szCs w:val="28"/>
          <w:shd w:val="clear" w:fill="FFFFFF"/>
        </w:rPr>
        <w:t>月</w:t>
      </w:r>
      <w:r>
        <w:rPr>
          <w:rFonts w:hint="eastAsia" w:ascii="方正仿宋_GB2312" w:hAnsi="方正仿宋_GB2312" w:eastAsia="方正仿宋_GB2312" w:cs="方正仿宋_GB2312"/>
          <w:i w:val="0"/>
          <w:iCs w:val="0"/>
          <w:caps w:val="0"/>
          <w:spacing w:val="0"/>
          <w:sz w:val="28"/>
          <w:szCs w:val="28"/>
          <w:shd w:val="clear" w:fill="FFFFFF"/>
          <w:lang w:val="en-US" w:eastAsia="zh-CN"/>
        </w:rPr>
        <w:t>23</w:t>
      </w:r>
      <w:r>
        <w:rPr>
          <w:rFonts w:hint="eastAsia" w:ascii="方正仿宋_GB2312" w:hAnsi="方正仿宋_GB2312" w:eastAsia="方正仿宋_GB2312" w:cs="方正仿宋_GB2312"/>
          <w:i w:val="0"/>
          <w:iCs w:val="0"/>
          <w:caps w:val="0"/>
          <w:spacing w:val="0"/>
          <w:sz w:val="28"/>
          <w:szCs w:val="28"/>
          <w:shd w:val="clear" w:fill="FFFFFF"/>
        </w:rPr>
        <w:t>日</w:t>
      </w:r>
    </w:p>
    <w:sectPr>
      <w:footerReference r:id="rId3" w:type="default"/>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21F0D4-8B2A-47EE-B27C-5DA45285F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46CECC6-10A9-4B32-BB39-CA45B04B8EBB}"/>
  </w:font>
  <w:font w:name="方正仿宋_GB2312">
    <w:panose1 w:val="02000000000000000000"/>
    <w:charset w:val="86"/>
    <w:family w:val="auto"/>
    <w:pitch w:val="default"/>
    <w:sig w:usb0="A00002BF" w:usb1="184F6CFA" w:usb2="00000012" w:usb3="00000000" w:csb0="00040001" w:csb1="00000000"/>
    <w:embedRegular r:id="rId3" w:fontKey="{261F9B4B-D39D-4741-83B8-DA53F1C29842}"/>
  </w:font>
  <w:font w:name="楷体">
    <w:panose1 w:val="02010609060101010101"/>
    <w:charset w:val="86"/>
    <w:family w:val="auto"/>
    <w:pitch w:val="default"/>
    <w:sig w:usb0="800002BF" w:usb1="38CF7CFA" w:usb2="00000016" w:usb3="00000000" w:csb0="00040001" w:csb1="00000000"/>
    <w:embedRegular r:id="rId4" w:fontKey="{7C9F7C12-40A1-4269-8D6D-C0446C3B66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46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282D3">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9282D3">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E3569"/>
    <w:rsid w:val="04CE2257"/>
    <w:rsid w:val="07572B98"/>
    <w:rsid w:val="12CE3569"/>
    <w:rsid w:val="20A83220"/>
    <w:rsid w:val="27CC1959"/>
    <w:rsid w:val="27D843EB"/>
    <w:rsid w:val="30A47560"/>
    <w:rsid w:val="318F47DD"/>
    <w:rsid w:val="3A293539"/>
    <w:rsid w:val="4A3E3E21"/>
    <w:rsid w:val="4EA82A97"/>
    <w:rsid w:val="52096509"/>
    <w:rsid w:val="547A66A6"/>
    <w:rsid w:val="641F4B74"/>
    <w:rsid w:val="65B67574"/>
    <w:rsid w:val="67490BDA"/>
    <w:rsid w:val="6EFA4214"/>
    <w:rsid w:val="71072C18"/>
    <w:rsid w:val="78603FB7"/>
    <w:rsid w:val="7AC65B78"/>
    <w:rsid w:val="7FAD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1910</Words>
  <Characters>1938</Characters>
  <Lines>0</Lines>
  <Paragraphs>0</Paragraphs>
  <TotalTime>497</TotalTime>
  <ScaleCrop>false</ScaleCrop>
  <LinksUpToDate>false</LinksUpToDate>
  <CharactersWithSpaces>1939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2025-12-12T01:57:00Z</dcterms:created>
  <dc:creator>王国安</dc:creator>
  <cp:lastModifiedBy>王国安</cp:lastModifiedBy>
  <cp:lastPrinted>2025-12-23T02:04:00Z</cp:lastPrinted>
  <dcterms:modified xsi:type="dcterms:W3CDTF">2025-12-24T01:09:24Z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9096B4C783D64953B9936CB8310D50E1_13</vt:lpwstr>
  </property>
  <property fmtid="{D5CDD505-2E9C-101B-9397-08002B2CF9AE}" pid="4" name="KSOTemplateDocerSaveRecord">
    <vt:lpwstr>eyJoZGlkIjoiZTRhYzllYTUwYmRkYzJlNDYzMDgzYWIwMTYzNmNiNGEiLCJ1c2VySWQiOiI0NTMyMTY3NzMifQ==</vt:lpwstr>
  </property>
</Properties>
</file>