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7200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个人述职述廉报告</w:t>
      </w:r>
    </w:p>
    <w:p w14:paraId="669C4B5E">
      <w:pPr>
        <w:jc w:val="cente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团委 蒋德平</w:t>
      </w:r>
    </w:p>
    <w:p w14:paraId="13481588"/>
    <w:p w14:paraId="24F3969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年，在</w:t>
      </w:r>
      <w:r>
        <w:rPr>
          <w:rFonts w:hint="eastAsia" w:ascii="仿宋_GB2312" w:hAnsi="仿宋_GB2312" w:eastAsia="仿宋_GB2312" w:cs="仿宋_GB2312"/>
          <w:sz w:val="30"/>
          <w:szCs w:val="30"/>
          <w:lang w:val="en-US" w:eastAsia="zh-CN"/>
        </w:rPr>
        <w:t>学校党委</w:t>
      </w:r>
      <w:r>
        <w:rPr>
          <w:rFonts w:hint="eastAsia" w:ascii="仿宋_GB2312" w:hAnsi="仿宋_GB2312" w:eastAsia="仿宋_GB2312" w:cs="仿宋_GB2312"/>
          <w:sz w:val="30"/>
          <w:szCs w:val="30"/>
        </w:rPr>
        <w:t>和上级团委的坚强领导下，</w:t>
      </w: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紧紧围绕学校</w:t>
      </w:r>
      <w:r>
        <w:rPr>
          <w:rFonts w:hint="eastAsia" w:ascii="仿宋_GB2312" w:hAnsi="仿宋_GB2312" w:eastAsia="仿宋_GB2312" w:cs="仿宋_GB2312"/>
          <w:sz w:val="30"/>
          <w:szCs w:val="30"/>
          <w:lang w:val="en-US" w:eastAsia="zh-CN"/>
        </w:rPr>
        <w:t>党政</w:t>
      </w:r>
      <w:r>
        <w:rPr>
          <w:rFonts w:hint="eastAsia" w:ascii="仿宋_GB2312" w:hAnsi="仿宋_GB2312" w:eastAsia="仿宋_GB2312" w:cs="仿宋_GB2312"/>
          <w:sz w:val="30"/>
          <w:szCs w:val="30"/>
        </w:rPr>
        <w:t>中心工作，深入开展了一系列</w:t>
      </w:r>
      <w:r>
        <w:rPr>
          <w:rFonts w:hint="eastAsia" w:ascii="仿宋_GB2312" w:hAnsi="仿宋_GB2312" w:eastAsia="仿宋_GB2312" w:cs="仿宋_GB2312"/>
          <w:sz w:val="30"/>
          <w:szCs w:val="30"/>
          <w:lang w:val="en-US" w:eastAsia="zh-CN"/>
        </w:rPr>
        <w:t>组织宣</w:t>
      </w:r>
      <w:r>
        <w:rPr>
          <w:rFonts w:hint="eastAsia" w:ascii="仿宋_GB2312" w:hAnsi="仿宋_GB2312" w:eastAsia="仿宋_GB2312" w:cs="仿宋_GB2312"/>
          <w:sz w:val="30"/>
          <w:szCs w:val="30"/>
        </w:rPr>
        <w:t>教</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科创竞赛、社会实践等</w:t>
      </w:r>
      <w:r>
        <w:rPr>
          <w:rFonts w:hint="eastAsia" w:ascii="仿宋_GB2312" w:hAnsi="仿宋_GB2312" w:eastAsia="仿宋_GB2312" w:cs="仿宋_GB2312"/>
          <w:sz w:val="30"/>
          <w:szCs w:val="30"/>
        </w:rPr>
        <w:t>活动，营造了良好的校园文化氛围。</w:t>
      </w:r>
      <w:r>
        <w:rPr>
          <w:rFonts w:hint="eastAsia" w:ascii="仿宋_GB2312" w:hAnsi="仿宋_GB2312" w:eastAsia="仿宋_GB2312" w:cs="仿宋_GB2312"/>
          <w:sz w:val="30"/>
          <w:szCs w:val="30"/>
          <w:lang w:val="en-US" w:eastAsia="zh-CN"/>
        </w:rPr>
        <w:t>结合岗位工作，</w:t>
      </w:r>
      <w:r>
        <w:rPr>
          <w:rFonts w:hint="eastAsia" w:ascii="仿宋_GB2312" w:hAnsi="仿宋_GB2312" w:eastAsia="仿宋_GB2312" w:cs="仿宋_GB2312"/>
          <w:sz w:val="30"/>
          <w:szCs w:val="30"/>
        </w:rPr>
        <w:t>现</w:t>
      </w:r>
      <w:r>
        <w:rPr>
          <w:rFonts w:hint="eastAsia" w:ascii="仿宋_GB2312" w:hAnsi="仿宋_GB2312" w:eastAsia="仿宋_GB2312" w:cs="仿宋_GB2312"/>
          <w:sz w:val="30"/>
          <w:szCs w:val="30"/>
          <w:lang w:val="en-US" w:eastAsia="zh-CN"/>
        </w:rPr>
        <w:t>从德、能、勤、绩、廉五个方面将我的个人述职述廉</w:t>
      </w:r>
      <w:r>
        <w:rPr>
          <w:rFonts w:hint="eastAsia" w:ascii="仿宋_GB2312" w:hAnsi="仿宋_GB2312" w:eastAsia="仿宋_GB2312" w:cs="仿宋_GB2312"/>
          <w:sz w:val="30"/>
          <w:szCs w:val="30"/>
        </w:rPr>
        <w:t>汇报如下</w:t>
      </w:r>
      <w:r>
        <w:rPr>
          <w:rFonts w:hint="eastAsia" w:ascii="仿宋_GB2312" w:hAnsi="仿宋_GB2312" w:eastAsia="仿宋_GB2312" w:cs="仿宋_GB2312"/>
          <w:sz w:val="30"/>
          <w:szCs w:val="30"/>
          <w:lang w:eastAsia="zh-CN"/>
        </w:rPr>
        <w:t>：</w:t>
      </w:r>
    </w:p>
    <w:p w14:paraId="4C5451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rPr>
        <w:t>一、</w:t>
      </w:r>
      <w:r>
        <w:rPr>
          <w:rFonts w:hint="eastAsia" w:ascii="黑体" w:hAnsi="黑体" w:eastAsia="黑体" w:cs="黑体"/>
          <w:sz w:val="30"/>
          <w:szCs w:val="30"/>
          <w:lang w:val="en-US" w:eastAsia="zh-CN"/>
        </w:rPr>
        <w:t>坚定理想信念铸牢思想品德</w:t>
      </w:r>
    </w:p>
    <w:p w14:paraId="3CF8875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本人坚持不断加强政治理论学习、业务知识学习和提高文化知识水平</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坚持把学习贯彻习近平新时代中国特色社会主义思想作为首要政治任务，通过专题学习会、个人自学等方式，不断提高政治判断力、政治领悟力、政治执行力。</w:t>
      </w:r>
      <w:r>
        <w:rPr>
          <w:rFonts w:hint="eastAsia" w:ascii="仿宋_GB2312" w:hAnsi="仿宋_GB2312" w:eastAsia="仿宋_GB2312" w:cs="仿宋_GB2312"/>
          <w:sz w:val="30"/>
          <w:szCs w:val="30"/>
          <w:lang w:val="en-US" w:eastAsia="zh-CN"/>
        </w:rPr>
        <w:t>在工作岗位上，</w:t>
      </w:r>
      <w:r>
        <w:rPr>
          <w:rFonts w:hint="eastAsia" w:ascii="仿宋_GB2312" w:hAnsi="仿宋_GB2312" w:eastAsia="仿宋_GB2312" w:cs="仿宋_GB2312"/>
          <w:sz w:val="30"/>
          <w:szCs w:val="30"/>
        </w:rPr>
        <w:t>紧密围绕青年学生的成长需求和学校发展大局，精心策划具有针对性和实效性的活动，注重活动的内涵和质量，切实让学生在活动中受教育、长才干。深入基层开展调研，主动与青年学生面对面交流，了解他们的思想动态、学习生活困难和对团学工作的意见建议，将调研成果转化为改进工作的具体举措，增强工作的科学性和精准性</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在工作开展过程中，个人综合能力得到显著提升</w:t>
      </w:r>
      <w:r>
        <w:rPr>
          <w:rFonts w:hint="eastAsia" w:ascii="仿宋_GB2312" w:hAnsi="仿宋_GB2312" w:eastAsia="仿宋_GB2312" w:cs="仿宋_GB2312"/>
          <w:sz w:val="30"/>
          <w:szCs w:val="30"/>
        </w:rPr>
        <w:t>。​</w:t>
      </w:r>
    </w:p>
    <w:p w14:paraId="095C64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二、珍惜工作机会</w:t>
      </w:r>
      <w:r>
        <w:rPr>
          <w:rFonts w:hint="eastAsia" w:ascii="黑体" w:hAnsi="黑体" w:eastAsia="黑体" w:cs="黑体"/>
          <w:sz w:val="30"/>
          <w:szCs w:val="30"/>
        </w:rPr>
        <w:t>锤炼业务能力</w:t>
      </w:r>
    </w:p>
    <w:p w14:paraId="13C7E8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团委青年工作面广事杂，自四月份到岗以来，</w:t>
      </w:r>
      <w:r>
        <w:rPr>
          <w:rFonts w:hint="eastAsia" w:ascii="仿宋_GB2312" w:hAnsi="仿宋_GB2312" w:eastAsia="仿宋_GB2312" w:cs="仿宋_GB2312"/>
          <w:sz w:val="30"/>
          <w:szCs w:val="30"/>
        </w:rPr>
        <w:t>本人不断增强责任意识，正确认识</w:t>
      </w:r>
      <w:r>
        <w:rPr>
          <w:rFonts w:hint="eastAsia" w:ascii="仿宋_GB2312" w:hAnsi="仿宋_GB2312" w:eastAsia="仿宋_GB2312" w:cs="仿宋_GB2312"/>
          <w:sz w:val="30"/>
          <w:szCs w:val="30"/>
          <w:lang w:val="en-US" w:eastAsia="zh-CN"/>
        </w:rPr>
        <w:t>岗位</w:t>
      </w:r>
      <w:r>
        <w:rPr>
          <w:rFonts w:hint="eastAsia" w:ascii="仿宋_GB2312" w:hAnsi="仿宋_GB2312" w:eastAsia="仿宋_GB2312" w:cs="仿宋_GB2312"/>
          <w:sz w:val="30"/>
          <w:szCs w:val="30"/>
        </w:rPr>
        <w:t>应尽的历史责任和社会责任，以推动</w:t>
      </w:r>
      <w:r>
        <w:rPr>
          <w:rFonts w:hint="eastAsia" w:ascii="仿宋_GB2312" w:hAnsi="仿宋_GB2312" w:eastAsia="仿宋_GB2312" w:cs="仿宋_GB2312"/>
          <w:sz w:val="30"/>
          <w:szCs w:val="30"/>
          <w:lang w:val="en-US" w:eastAsia="zh-CN"/>
        </w:rPr>
        <w:t>学校</w:t>
      </w:r>
      <w:r>
        <w:rPr>
          <w:rFonts w:hint="eastAsia" w:ascii="仿宋_GB2312" w:hAnsi="仿宋_GB2312" w:eastAsia="仿宋_GB2312" w:cs="仿宋_GB2312"/>
          <w:sz w:val="30"/>
          <w:szCs w:val="30"/>
        </w:rPr>
        <w:t>共青团事业的发展为己任，以服务大局、服务社会、服务青年为着眼点和落脚点，着力加强团组织的阵地建设，创新工作载体，延伸工作手臂，积极推动</w:t>
      </w:r>
      <w:r>
        <w:rPr>
          <w:rFonts w:hint="eastAsia" w:ascii="仿宋_GB2312" w:hAnsi="仿宋_GB2312" w:eastAsia="仿宋_GB2312" w:cs="仿宋_GB2312"/>
          <w:sz w:val="30"/>
          <w:szCs w:val="30"/>
          <w:lang w:val="en-US" w:eastAsia="zh-CN"/>
        </w:rPr>
        <w:t>学校</w:t>
      </w:r>
      <w:r>
        <w:rPr>
          <w:rFonts w:hint="eastAsia" w:ascii="仿宋_GB2312" w:hAnsi="仿宋_GB2312" w:eastAsia="仿宋_GB2312" w:cs="仿宋_GB2312"/>
          <w:sz w:val="30"/>
          <w:szCs w:val="30"/>
        </w:rPr>
        <w:t>共青团事业不断向前发展</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在日常工作中，珍惜利用每一次工作机会，持续提升共青团工作上把方向、促发展、定决策的能力。</w:t>
      </w:r>
    </w:p>
    <w:p w14:paraId="784F6B5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三、在勤勉敬业中主动担当作为</w:t>
      </w:r>
    </w:p>
    <w:p w14:paraId="22DF7A2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对待岗位</w:t>
      </w:r>
      <w:r>
        <w:rPr>
          <w:rFonts w:hint="default" w:ascii="仿宋_GB2312" w:hAnsi="仿宋_GB2312" w:eastAsia="仿宋_GB2312" w:cs="仿宋_GB2312"/>
          <w:sz w:val="30"/>
          <w:szCs w:val="30"/>
          <w:lang w:val="en-US" w:eastAsia="zh-CN"/>
        </w:rPr>
        <w:t>工作态度积极，勤勉务实，始终坚持以</w:t>
      </w:r>
      <w:r>
        <w:rPr>
          <w:rFonts w:hint="eastAsia" w:ascii="仿宋_GB2312" w:hAnsi="仿宋_GB2312" w:eastAsia="仿宋_GB2312" w:cs="仿宋_GB2312"/>
          <w:sz w:val="30"/>
          <w:szCs w:val="30"/>
          <w:lang w:val="en-US" w:eastAsia="zh-CN"/>
        </w:rPr>
        <w:t>师生</w:t>
      </w:r>
      <w:r>
        <w:rPr>
          <w:rFonts w:hint="default" w:ascii="仿宋_GB2312" w:hAnsi="仿宋_GB2312" w:eastAsia="仿宋_GB2312" w:cs="仿宋_GB2312"/>
          <w:sz w:val="30"/>
          <w:szCs w:val="30"/>
          <w:lang w:val="en-US" w:eastAsia="zh-CN"/>
        </w:rPr>
        <w:t>为中心的发展思想，切实为</w:t>
      </w:r>
      <w:r>
        <w:rPr>
          <w:rFonts w:hint="eastAsia" w:ascii="仿宋_GB2312" w:hAnsi="仿宋_GB2312" w:eastAsia="仿宋_GB2312" w:cs="仿宋_GB2312"/>
          <w:sz w:val="30"/>
          <w:szCs w:val="30"/>
          <w:lang w:val="en-US" w:eastAsia="zh-CN"/>
        </w:rPr>
        <w:t>师生</w:t>
      </w:r>
      <w:r>
        <w:rPr>
          <w:rFonts w:hint="default" w:ascii="仿宋_GB2312" w:hAnsi="仿宋_GB2312" w:eastAsia="仿宋_GB2312" w:cs="仿宋_GB2312"/>
          <w:sz w:val="30"/>
          <w:szCs w:val="30"/>
          <w:lang w:val="en-US" w:eastAsia="zh-CN"/>
        </w:rPr>
        <w:t>办实事、解难题</w:t>
      </w:r>
      <w:r>
        <w:rPr>
          <w:rFonts w:hint="eastAsia" w:ascii="仿宋_GB2312" w:hAnsi="仿宋_GB2312" w:eastAsia="仿宋_GB2312" w:cs="仿宋_GB2312"/>
          <w:sz w:val="30"/>
          <w:szCs w:val="30"/>
          <w:lang w:val="en-US" w:eastAsia="zh-CN"/>
        </w:rPr>
        <w:t>，针对师生反映的相关问题，第一时间处理解决。在今年秋学期的学生思想动态和学情调研中，在重点围绕个人发展、职业规划、学业生活、学情调研、网络文明、思政课学习等六个方面调研的基础上，组织相应职能部门、马院，根据学生问卷反馈召开分析会，统筹各部门、学院提出针对性改善举措，并汇总各部门工作任务清单，明确整改完善截止时间。在青年</w:t>
      </w:r>
      <w:r>
        <w:rPr>
          <w:rFonts w:hint="default" w:ascii="仿宋_GB2312" w:hAnsi="仿宋_GB2312" w:eastAsia="仿宋_GB2312" w:cs="仿宋_GB2312"/>
          <w:sz w:val="30"/>
          <w:szCs w:val="30"/>
          <w:lang w:val="en-US" w:eastAsia="zh-CN"/>
        </w:rPr>
        <w:t>工作中勇于担当，不怕困难，始终保持高度的责任感和使命感</w:t>
      </w:r>
      <w:r>
        <w:rPr>
          <w:rFonts w:hint="eastAsia" w:ascii="仿宋_GB2312" w:hAnsi="仿宋_GB2312" w:eastAsia="仿宋_GB2312" w:cs="仿宋_GB2312"/>
          <w:sz w:val="30"/>
          <w:szCs w:val="30"/>
          <w:lang w:val="en-US" w:eastAsia="zh-CN"/>
        </w:rPr>
        <w:t>，推动共青团工作再上新台阶。</w:t>
      </w:r>
    </w:p>
    <w:p w14:paraId="026365F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四、强化履职尽责提升工作成绩</w:t>
      </w:r>
    </w:p>
    <w:p w14:paraId="1EE86B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sz w:val="30"/>
          <w:szCs w:val="30"/>
        </w:rPr>
        <w:t>在“大思政课”上主动担当</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val="en-US" w:eastAsia="zh-CN"/>
        </w:rPr>
        <w:t>并</w:t>
      </w:r>
      <w:r>
        <w:rPr>
          <w:rFonts w:hint="eastAsia" w:ascii="仿宋_GB2312" w:hAnsi="仿宋_GB2312" w:eastAsia="仿宋_GB2312" w:cs="仿宋_GB2312"/>
          <w:b w:val="0"/>
          <w:bCs/>
          <w:sz w:val="30"/>
          <w:szCs w:val="30"/>
        </w:rPr>
        <w:t>主动认领11项工作任务，制定印发学校《信仰公开课》实施指导意见，指导实施年度团课指导性计划，取得多项省级荣誉，目前已高质量完成青年培养年度建设目标。</w:t>
      </w:r>
      <w:r>
        <w:rPr>
          <w:rFonts w:hint="eastAsia" w:ascii="仿宋_GB2312" w:hAnsi="仿宋_GB2312" w:eastAsia="仿宋_GB2312" w:cs="仿宋_GB2312"/>
          <w:b w:val="0"/>
          <w:bCs/>
          <w:sz w:val="30"/>
          <w:szCs w:val="30"/>
          <w:lang w:val="en-US" w:eastAsia="zh-CN"/>
        </w:rPr>
        <w:t>在青年成长上深耕发力。</w:t>
      </w:r>
      <w:r>
        <w:rPr>
          <w:rFonts w:hint="eastAsia" w:ascii="仿宋_GB2312" w:hAnsi="仿宋_GB2312" w:eastAsia="仿宋_GB2312" w:cs="仿宋_GB2312"/>
          <w:sz w:val="30"/>
          <w:szCs w:val="30"/>
        </w:rPr>
        <w:t>认真落实党建带团建机制，深入二级学院调研，倾听青年心声，围绕青年发展，主持制定、修订学校“信仰公开课”实施指导意见、学生社团考核管理办法、团课指导计划等文件。在第五届江苏高校百校万名团干部思政技能大比武决赛中，指导师生获得一等奖等多项荣誉，获奖项目数量位列全省高职第一。在2025年“挑战杯”中国青年科技创新“揭榜挂帅”擂台赛新一代信息技术领域主擂台赛中，参与指导学校青年教师荣获青年科技人才赛道擂主奖（全国高职唯一）。在第四届“青绘乡村”活动中，指导师生获得1银3铜2优秀的突出成绩。指导二级学院社会实践团队获评省级优秀，1支团队获得省级立项，奔赴西藏开展社会实践。</w:t>
      </w:r>
      <w:r>
        <w:rPr>
          <w:rFonts w:hint="eastAsia" w:ascii="仿宋_GB2312" w:hAnsi="仿宋_GB2312" w:eastAsia="仿宋_GB2312" w:cs="仿宋_GB2312"/>
          <w:sz w:val="30"/>
          <w:szCs w:val="30"/>
          <w:lang w:val="en-US" w:eastAsia="zh-CN"/>
        </w:rPr>
        <w:t>持续坚强</w:t>
      </w:r>
      <w:r>
        <w:rPr>
          <w:rFonts w:hint="eastAsia" w:ascii="仿宋_GB2312" w:hAnsi="仿宋_GB2312" w:eastAsia="仿宋_GB2312" w:cs="仿宋_GB2312"/>
          <w:sz w:val="30"/>
          <w:szCs w:val="30"/>
        </w:rPr>
        <w:t>社团之家建设，</w:t>
      </w:r>
      <w:r>
        <w:rPr>
          <w:rFonts w:hint="eastAsia" w:ascii="仿宋_GB2312" w:hAnsi="仿宋_GB2312" w:eastAsia="仿宋_GB2312" w:cs="仿宋_GB2312"/>
          <w:sz w:val="30"/>
          <w:szCs w:val="30"/>
          <w:lang w:val="en-US" w:eastAsia="zh-CN"/>
        </w:rPr>
        <w:t>完成新一轮社团审核与注册工作，</w:t>
      </w:r>
      <w:r>
        <w:rPr>
          <w:rFonts w:hint="eastAsia" w:ascii="仿宋_GB2312" w:hAnsi="仿宋_GB2312" w:eastAsia="仿宋_GB2312" w:cs="仿宋_GB2312"/>
          <w:sz w:val="30"/>
          <w:szCs w:val="30"/>
        </w:rPr>
        <w:t>学生社团蓬勃发展，部分社团建设成效显著，先后多次参与省市活动并取得良</w:t>
      </w:r>
      <w:r>
        <w:rPr>
          <w:rFonts w:hint="eastAsia" w:ascii="仿宋_GB2312" w:hAnsi="仿宋_GB2312" w:eastAsia="仿宋_GB2312" w:cs="仿宋_GB2312"/>
          <w:b w:val="0"/>
          <w:bCs w:val="0"/>
          <w:sz w:val="30"/>
          <w:szCs w:val="30"/>
        </w:rPr>
        <w:t>好社会影响。</w:t>
      </w:r>
    </w:p>
    <w:p w14:paraId="3A9C31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五、改进作风筑牢廉政思想防线</w:t>
      </w:r>
    </w:p>
    <w:p w14:paraId="5D22D9B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今年，我深入学习领会中央八项规定精神的内涵实质，</w:t>
      </w:r>
      <w:r>
        <w:rPr>
          <w:rFonts w:hint="eastAsia" w:ascii="仿宋_GB2312" w:hAnsi="仿宋_GB2312" w:eastAsia="仿宋_GB2312" w:cs="仿宋_GB2312"/>
          <w:sz w:val="30"/>
          <w:szCs w:val="30"/>
        </w:rPr>
        <w:t>从思想深处认识到作风建设的重要性和长期性，始终保持对党的忠诚、对青年工作的热情，以坚定的理想信念筑牢拒腐防变的思想防线</w:t>
      </w:r>
      <w:r>
        <w:rPr>
          <w:rFonts w:hint="eastAsia" w:ascii="仿宋_GB2312" w:hAnsi="仿宋_GB2312" w:eastAsia="仿宋_GB2312" w:cs="仿宋_GB2312"/>
          <w:b w:val="0"/>
          <w:bCs w:val="0"/>
          <w:sz w:val="30"/>
          <w:szCs w:val="30"/>
        </w:rPr>
        <w:t>。在思想作风建设上，</w:t>
      </w:r>
      <w:r>
        <w:rPr>
          <w:rFonts w:hint="eastAsia" w:ascii="仿宋_GB2312" w:hAnsi="仿宋_GB2312" w:eastAsia="仿宋_GB2312" w:cs="仿宋_GB2312"/>
          <w:b w:val="0"/>
          <w:bCs w:val="0"/>
          <w:sz w:val="30"/>
          <w:szCs w:val="30"/>
          <w:lang w:val="en-US" w:eastAsia="zh-CN"/>
        </w:rPr>
        <w:t>持续</w:t>
      </w:r>
      <w:r>
        <w:rPr>
          <w:rFonts w:hint="eastAsia" w:ascii="仿宋_GB2312" w:hAnsi="仿宋_GB2312" w:eastAsia="仿宋_GB2312" w:cs="仿宋_GB2312"/>
          <w:b w:val="0"/>
          <w:bCs w:val="0"/>
          <w:sz w:val="30"/>
          <w:szCs w:val="30"/>
        </w:rPr>
        <w:t>筑牢理想信念根基。</w:t>
      </w:r>
      <w:r>
        <w:rPr>
          <w:rFonts w:hint="eastAsia" w:ascii="仿宋_GB2312" w:hAnsi="仿宋_GB2312" w:eastAsia="仿宋_GB2312" w:cs="仿宋_GB2312"/>
          <w:b w:val="0"/>
          <w:bCs w:val="0"/>
          <w:sz w:val="30"/>
          <w:szCs w:val="30"/>
          <w:lang w:val="en-US" w:eastAsia="zh-CN"/>
        </w:rPr>
        <w:t>在工作作风方面，持续践行求真务实精神。</w:t>
      </w:r>
      <w:r>
        <w:rPr>
          <w:rFonts w:hint="eastAsia" w:ascii="仿宋_GB2312" w:hAnsi="仿宋_GB2312" w:eastAsia="仿宋_GB2312" w:cs="仿宋_GB2312"/>
          <w:b w:val="0"/>
          <w:bCs w:val="0"/>
          <w:sz w:val="30"/>
          <w:szCs w:val="30"/>
        </w:rPr>
        <w:t>在组织团学活动时，坚决杜绝形式主义，摒弃 “重形式、轻内容”“重表面、轻实效” 的做法。</w:t>
      </w:r>
      <w:r>
        <w:rPr>
          <w:rFonts w:hint="eastAsia" w:ascii="仿宋_GB2312" w:hAnsi="仿宋_GB2312" w:eastAsia="仿宋_GB2312" w:cs="仿宋_GB2312"/>
          <w:b w:val="0"/>
          <w:bCs w:val="0"/>
          <w:sz w:val="30"/>
          <w:szCs w:val="30"/>
          <w:lang w:val="en-US" w:eastAsia="zh-CN"/>
        </w:rPr>
        <w:t>在领导作风建设上，持续发扬民主，坚持民主集中制原则。</w:t>
      </w:r>
      <w:r>
        <w:rPr>
          <w:rFonts w:hint="eastAsia" w:ascii="仿宋_GB2312" w:hAnsi="仿宋_GB2312" w:eastAsia="仿宋_GB2312" w:cs="仿宋_GB2312"/>
          <w:sz w:val="30"/>
          <w:szCs w:val="30"/>
        </w:rPr>
        <w:t>在团委重大事项决策、重要活动安排等工作中，充分发扬民主，广泛听取班子成员、团干部和青年学生的意见建议，集思广益，科学决策，避免 “一言堂” 和独断专行。同时，勇于担当责任，</w:t>
      </w:r>
      <w:bookmarkStart w:id="0" w:name="_GoBack"/>
      <w:bookmarkEnd w:id="0"/>
      <w:r>
        <w:rPr>
          <w:rFonts w:hint="eastAsia" w:ascii="仿宋_GB2312" w:hAnsi="仿宋_GB2312" w:eastAsia="仿宋_GB2312" w:cs="仿宋_GB2312"/>
          <w:sz w:val="30"/>
          <w:szCs w:val="30"/>
        </w:rPr>
        <w:t>面对工作中的困难和挑战，不推诿、不回避，主动作为，积极解决问题，发挥好领导带头作用。</w:t>
      </w:r>
    </w:p>
    <w:p w14:paraId="2738512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在个人能力得到提升、工作取得成绩的同时，我也发现，对党的创新理论学用结合能力还需进一步加强，工作统筹协调和创新能力还需进一步锻炼，复杂问题的处理应对能力还需进一步提高。下一步，我将针对个人能力短板，持续加强学习，为学校高质量发展、青年成长成才贡献更多个人力量。</w:t>
      </w:r>
    </w:p>
    <w:p w14:paraId="3D993C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3E9B"/>
    <w:rsid w:val="097E5342"/>
    <w:rsid w:val="421D2531"/>
    <w:rsid w:val="4CF8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2025-12-22T09:13:13Z</dcterms:created>
  <dc:creator>dell</dc:creator>
  <cp:lastModifiedBy>德平</cp:lastModifiedBy>
  <dcterms:modified xsi:type="dcterms:W3CDTF">2025-12-22T12:30:12Z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eyJoZGlkIjoiZjEwZTgyOWMyMTFlY2E3YzhmZjVhNTc2ZTY2ZTMzY2IiLCJ1c2VySWQiOiIxMjE1Mzc3MDM0In0=</vt:lpwstr>
  </property>
  <property fmtid="{D5CDD505-2E9C-101B-9397-08002B2CF9AE}" pid="4" name="ICV">
    <vt:lpwstr>B30D7CA68EFE483BA38072C4A6297252_12</vt:lpwstr>
  </property>
</Properties>
</file>