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A4B73">
      <w:pPr>
        <w:jc w:val="center"/>
        <w:rPr>
          <w:rFonts w:ascii="黑体" w:hAnsi="黑体" w:eastAsia="黑体"/>
          <w:b/>
          <w:sz w:val="44"/>
          <w:szCs w:val="44"/>
        </w:rPr>
      </w:pPr>
      <w:r>
        <w:rPr>
          <w:rFonts w:hint="eastAsia" w:ascii="黑体" w:hAnsi="黑体" w:eastAsia="黑体"/>
          <w:b/>
          <w:sz w:val="44"/>
          <w:szCs w:val="44"/>
        </w:rPr>
        <w:t>2025 年 述 职 述 廉 报 告</w:t>
      </w:r>
    </w:p>
    <w:p w14:paraId="4C90C54E">
      <w:pPr>
        <w:jc w:val="center"/>
        <w:rPr>
          <w:rFonts w:ascii="宋体" w:hAnsi="宋体"/>
          <w:sz w:val="28"/>
          <w:szCs w:val="28"/>
        </w:rPr>
      </w:pPr>
      <w:r>
        <w:rPr>
          <w:rFonts w:hint="eastAsia" w:ascii="宋体" w:hAnsi="宋体"/>
          <w:sz w:val="28"/>
          <w:szCs w:val="28"/>
        </w:rPr>
        <w:t>保卫处  苏 鹏</w:t>
      </w:r>
    </w:p>
    <w:p w14:paraId="44C13084">
      <w:pPr>
        <w:jc w:val="center"/>
        <w:rPr>
          <w:rFonts w:ascii="宋体" w:hAnsi="宋体"/>
          <w:sz w:val="28"/>
          <w:szCs w:val="28"/>
        </w:rPr>
      </w:pPr>
      <w:r>
        <w:rPr>
          <w:rFonts w:hint="eastAsia" w:ascii="宋体" w:hAnsi="宋体"/>
          <w:sz w:val="28"/>
          <w:szCs w:val="28"/>
        </w:rPr>
        <w:t>二〇二五年十二月二十一日</w:t>
      </w:r>
    </w:p>
    <w:p w14:paraId="7D7B147F">
      <w:pPr>
        <w:spacing w:line="360" w:lineRule="auto"/>
        <w:ind w:left="210" w:leftChars="100" w:firstLine="240" w:firstLineChars="1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rPr>
        <w:t>5年</w:t>
      </w:r>
      <w:r>
        <w:rPr>
          <w:rFonts w:ascii="宋体" w:hAnsi="宋体"/>
          <w:sz w:val="24"/>
          <w:szCs w:val="24"/>
        </w:rPr>
        <w:t>3</w:t>
      </w:r>
      <w:r>
        <w:rPr>
          <w:rFonts w:hint="eastAsia" w:ascii="宋体" w:hAnsi="宋体"/>
          <w:sz w:val="24"/>
          <w:szCs w:val="24"/>
        </w:rPr>
        <w:t>月，由于工作需要，我从后勤与基建处调到保卫处工作，这是新的起点，新的开始。这一年来，我努力学习，不断提升综合素质，廉洁自律，快速适应角色转变，适应新形势、新岗位，经过自己坚持不断地努力，在保卫处老师的支持及共同努力下，扎实推进党风廉政建设，努力做好本职工作，为学校高质量发展提供良好的消防安全教学科研环境。现将这一年的履职情况与廉洁自律表现汇报如下：</w:t>
      </w:r>
    </w:p>
    <w:p w14:paraId="58D79B71">
      <w:pPr>
        <w:spacing w:line="360" w:lineRule="auto"/>
        <w:ind w:firstLine="562" w:firstLineChars="200"/>
        <w:rPr>
          <w:rFonts w:ascii="宋体" w:hAnsi="宋体"/>
          <w:sz w:val="28"/>
          <w:szCs w:val="28"/>
        </w:rPr>
      </w:pPr>
      <w:r>
        <w:rPr>
          <w:rFonts w:hint="eastAsia" w:ascii="黑体" w:hAnsi="黑体" w:eastAsia="黑体"/>
          <w:b/>
          <w:color w:val="000000"/>
          <w:sz w:val="28"/>
          <w:szCs w:val="28"/>
        </w:rPr>
        <w:t>一、以德立身，筑牢思想根基</w:t>
      </w:r>
    </w:p>
    <w:p w14:paraId="30AF9ECC">
      <w:pPr>
        <w:spacing w:line="360" w:lineRule="auto"/>
        <w:ind w:firstLine="475" w:firstLineChars="198"/>
        <w:rPr>
          <w:rFonts w:ascii="宋体" w:hAnsi="宋体"/>
          <w:color w:val="000000"/>
          <w:sz w:val="24"/>
          <w:szCs w:val="24"/>
        </w:rPr>
      </w:pPr>
      <w:r>
        <w:rPr>
          <w:rFonts w:hint="eastAsia" w:ascii="宋体" w:hAnsi="宋体"/>
          <w:color w:val="000000"/>
          <w:sz w:val="24"/>
          <w:szCs w:val="24"/>
        </w:rPr>
        <w:t>一年来，始终把思想政治建设放在首位，深入学习习近平新时代中国特色社会主义思想、党的二十大及二十届中央纪委四次全会精神，认真落实学校党委关于党风廉政建设的具体要求，通过参加学校组织的专题培训</w:t>
      </w:r>
      <w:r>
        <w:rPr>
          <w:rFonts w:hint="eastAsia" w:ascii="宋体" w:hAnsi="宋体"/>
          <w:color w:val="000000"/>
          <w:sz w:val="24"/>
          <w:szCs w:val="24"/>
          <w:lang w:eastAsia="zh-CN"/>
        </w:rPr>
        <w:t>、</w:t>
      </w:r>
      <w:r>
        <w:rPr>
          <w:rFonts w:hint="eastAsia" w:ascii="宋体" w:hAnsi="宋体"/>
          <w:color w:val="000000"/>
          <w:sz w:val="24"/>
          <w:szCs w:val="24"/>
          <w:lang w:val="en-US" w:eastAsia="zh-CN"/>
        </w:rPr>
        <w:t>党</w:t>
      </w:r>
      <w:r>
        <w:rPr>
          <w:rFonts w:hint="eastAsia" w:ascii="宋体" w:hAnsi="宋体"/>
          <w:color w:val="000000"/>
          <w:sz w:val="24"/>
          <w:szCs w:val="24"/>
        </w:rPr>
        <w:t>总支及支部的集中学习、个人自学等形式，系统学习了《中华人民共和国消防法》、《安全生产法》、《中央八项规定精神》、《高校安全管理规定》、教育部发布的《教育系统重大事故隐患判定指南》等法规制度，做到坚持学思用贯通、知信行</w:t>
      </w:r>
      <w:r>
        <w:rPr>
          <w:rFonts w:ascii="宋体" w:hAnsi="宋体"/>
          <w:color w:val="000000"/>
          <w:sz w:val="24"/>
          <w:szCs w:val="24"/>
        </w:rPr>
        <w:t>统一</w:t>
      </w:r>
      <w:r>
        <w:rPr>
          <w:rFonts w:hint="eastAsia" w:ascii="宋体" w:hAnsi="宋体"/>
          <w:color w:val="000000"/>
          <w:sz w:val="24"/>
          <w:szCs w:val="24"/>
        </w:rPr>
        <w:t>，</w:t>
      </w:r>
      <w:r>
        <w:rPr>
          <w:rFonts w:ascii="宋体" w:hAnsi="宋体"/>
          <w:color w:val="000000"/>
          <w:sz w:val="24"/>
          <w:szCs w:val="24"/>
        </w:rPr>
        <w:t>把新时代中国特色社会主义思想转化为坚定理想</w:t>
      </w:r>
      <w:r>
        <w:rPr>
          <w:rFonts w:hint="eastAsia" w:ascii="宋体" w:hAnsi="宋体"/>
          <w:color w:val="000000"/>
          <w:sz w:val="24"/>
          <w:szCs w:val="24"/>
        </w:rPr>
        <w:t>，</w:t>
      </w:r>
      <w:r>
        <w:rPr>
          <w:rFonts w:ascii="宋体" w:hAnsi="宋体"/>
          <w:color w:val="000000"/>
          <w:sz w:val="24"/>
          <w:szCs w:val="24"/>
        </w:rPr>
        <w:t>锤炼党性</w:t>
      </w:r>
      <w:r>
        <w:rPr>
          <w:rFonts w:hint="eastAsia" w:ascii="宋体" w:hAnsi="宋体"/>
          <w:color w:val="000000"/>
          <w:sz w:val="24"/>
          <w:szCs w:val="24"/>
        </w:rPr>
        <w:t>和指导实践、推动工作的强大力量。</w:t>
      </w:r>
    </w:p>
    <w:p w14:paraId="39B3B020">
      <w:pPr>
        <w:spacing w:line="360" w:lineRule="auto"/>
        <w:ind w:firstLine="475" w:firstLineChars="198"/>
        <w:rPr>
          <w:rFonts w:ascii="宋体" w:hAnsi="宋体"/>
          <w:color w:val="000000"/>
          <w:sz w:val="24"/>
          <w:szCs w:val="24"/>
        </w:rPr>
      </w:pPr>
      <w:r>
        <w:rPr>
          <w:rFonts w:ascii="宋体" w:hAnsi="宋体"/>
          <w:color w:val="000000"/>
          <w:sz w:val="24"/>
          <w:szCs w:val="24"/>
        </w:rPr>
        <w:t>深刻认识高校保卫工作的政治属性，始终绷紧廉洁自律这根弦。坚定理想信念，提出道德境地、追求高尚的道德情操，自觉远离低级趣味，自觉</w:t>
      </w:r>
      <w:r>
        <w:rPr>
          <w:rFonts w:hint="eastAsia" w:ascii="宋体" w:hAnsi="宋体"/>
          <w:color w:val="000000"/>
          <w:sz w:val="24"/>
          <w:szCs w:val="24"/>
        </w:rPr>
        <w:t>抵制</w:t>
      </w:r>
      <w:r>
        <w:rPr>
          <w:rFonts w:ascii="宋体" w:hAnsi="宋体"/>
          <w:color w:val="000000"/>
          <w:sz w:val="24"/>
          <w:szCs w:val="24"/>
        </w:rPr>
        <w:t>歪风邪气。努力</w:t>
      </w:r>
      <w:r>
        <w:rPr>
          <w:rFonts w:hint="eastAsia" w:ascii="宋体" w:hAnsi="宋体"/>
          <w:color w:val="000000"/>
          <w:sz w:val="24"/>
          <w:szCs w:val="24"/>
        </w:rPr>
        <w:t>让自己成为政治品格高尚、作风正派、业务精湛、组织放心、人民群众信任的好干部。</w:t>
      </w:r>
    </w:p>
    <w:p w14:paraId="4AC90A0C">
      <w:pPr>
        <w:spacing w:line="360" w:lineRule="auto"/>
        <w:ind w:firstLine="475" w:firstLineChars="198"/>
        <w:rPr>
          <w:rFonts w:ascii="宋体" w:hAnsi="宋体"/>
          <w:color w:val="000000"/>
          <w:sz w:val="24"/>
          <w:szCs w:val="24"/>
        </w:rPr>
      </w:pPr>
      <w:r>
        <w:rPr>
          <w:rFonts w:ascii="宋体" w:hAnsi="宋体"/>
          <w:color w:val="000000"/>
          <w:sz w:val="24"/>
          <w:szCs w:val="24"/>
        </w:rPr>
        <w:t>通过不断</w:t>
      </w:r>
      <w:r>
        <w:rPr>
          <w:rFonts w:hint="eastAsia" w:ascii="宋体" w:hAnsi="宋体"/>
          <w:color w:val="000000"/>
          <w:sz w:val="24"/>
          <w:szCs w:val="24"/>
          <w:lang w:val="en-US" w:eastAsia="zh-CN"/>
        </w:rPr>
        <w:t>地</w:t>
      </w:r>
      <w:r>
        <w:rPr>
          <w:rFonts w:ascii="宋体" w:hAnsi="宋体"/>
          <w:color w:val="000000"/>
          <w:sz w:val="24"/>
          <w:szCs w:val="24"/>
        </w:rPr>
        <w:t>向书本学习、向规章制度法律法规学习、向他人学习、向实践学习，努力充实自己、更新自己。加强师德修养，做到知行合一、心存敬畏。同时深刻</w:t>
      </w:r>
      <w:r>
        <w:rPr>
          <w:rFonts w:hint="eastAsia" w:ascii="宋体" w:hAnsi="宋体"/>
          <w:color w:val="000000"/>
          <w:sz w:val="24"/>
          <w:szCs w:val="24"/>
          <w:lang w:val="en-US" w:eastAsia="zh-CN"/>
        </w:rPr>
        <w:t>吸取</w:t>
      </w:r>
      <w:r>
        <w:rPr>
          <w:rFonts w:ascii="宋体" w:hAnsi="宋体"/>
          <w:color w:val="000000"/>
          <w:sz w:val="24"/>
          <w:szCs w:val="24"/>
        </w:rPr>
        <w:t>教训，从思想根源上杜绝“微腐败”风险。努力把党性修养与职业道德建设结合。牢固树立“以师生为中心”的服务理念，自觉将廉政方面的要求融入到</w:t>
      </w:r>
      <w:r>
        <w:rPr>
          <w:rFonts w:hint="eastAsia" w:ascii="宋体" w:hAnsi="宋体"/>
          <w:color w:val="000000"/>
          <w:sz w:val="24"/>
          <w:szCs w:val="24"/>
          <w:lang w:val="en-US" w:eastAsia="zh-CN"/>
        </w:rPr>
        <w:t>日常</w:t>
      </w:r>
      <w:r>
        <w:rPr>
          <w:rFonts w:ascii="宋体" w:hAnsi="宋体"/>
          <w:color w:val="000000"/>
          <w:sz w:val="24"/>
          <w:szCs w:val="24"/>
        </w:rPr>
        <w:t>工作当中，确保思想上不松懈，行动上不缺位。针对自身岗位特点，</w:t>
      </w:r>
      <w:r>
        <w:rPr>
          <w:rFonts w:hint="eastAsia" w:ascii="宋体" w:hAnsi="宋体"/>
          <w:color w:val="000000"/>
          <w:sz w:val="24"/>
          <w:szCs w:val="24"/>
        </w:rPr>
        <w:t>注重不断提高业务水平和工作能力，当好部门领导的助手。</w:t>
      </w:r>
    </w:p>
    <w:p w14:paraId="037579F0">
      <w:pPr>
        <w:widowControl/>
        <w:spacing w:line="360" w:lineRule="auto"/>
        <w:ind w:firstLine="562" w:firstLineChars="200"/>
        <w:jc w:val="left"/>
        <w:rPr>
          <w:rFonts w:ascii="黑体" w:hAnsi="黑体" w:eastAsia="黑体" w:cs="宋体"/>
          <w:b/>
          <w:color w:val="000000"/>
          <w:kern w:val="0"/>
          <w:sz w:val="28"/>
          <w:szCs w:val="28"/>
        </w:rPr>
      </w:pPr>
      <w:r>
        <w:rPr>
          <w:rFonts w:hint="eastAsia" w:ascii="黑体" w:hAnsi="黑体" w:eastAsia="黑体"/>
          <w:b/>
          <w:color w:val="000000"/>
          <w:sz w:val="28"/>
          <w:szCs w:val="28"/>
        </w:rPr>
        <w:t>二、以能赋能，提升履职及职业素养</w:t>
      </w:r>
    </w:p>
    <w:p w14:paraId="58013A56">
      <w:pPr>
        <w:spacing w:line="360" w:lineRule="auto"/>
        <w:ind w:firstLine="482" w:firstLineChars="200"/>
        <w:jc w:val="left"/>
        <w:rPr>
          <w:rFonts w:ascii="宋体" w:hAnsi="宋体"/>
          <w:b/>
          <w:sz w:val="24"/>
          <w:szCs w:val="24"/>
        </w:rPr>
      </w:pPr>
      <w:r>
        <w:rPr>
          <w:rFonts w:hint="eastAsia" w:ascii="宋体" w:hAnsi="宋体"/>
          <w:b/>
          <w:sz w:val="24"/>
          <w:szCs w:val="24"/>
        </w:rPr>
        <w:t>1、提升制度建设能力，完善管理制度体系</w:t>
      </w:r>
    </w:p>
    <w:p w14:paraId="730E9A58">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组织全校二级部门签订“安全稳定工作责任书”，修订了《江苏建筑职业技术学院突发事件总体应急预案》、《安全生产责任实施细则》、《消防安全管理规定》。更新了各单位、各部门安全生产职责、优化了逐级消防安全责任制，明晰了消防安全网格划分原则，构建了“学校</w:t>
      </w:r>
      <w:r>
        <w:rPr>
          <w:rFonts w:ascii="宋体" w:hAnsi="宋体" w:cs="宋体"/>
          <w:color w:val="000000"/>
          <w:kern w:val="0"/>
          <w:sz w:val="24"/>
          <w:szCs w:val="24"/>
        </w:rPr>
        <w:t>—二级</w:t>
      </w:r>
      <w:r>
        <w:rPr>
          <w:rFonts w:hint="eastAsia" w:ascii="宋体" w:hAnsi="宋体" w:cs="宋体"/>
          <w:color w:val="000000"/>
          <w:kern w:val="0"/>
          <w:sz w:val="24"/>
          <w:szCs w:val="24"/>
          <w:lang w:val="en-US" w:eastAsia="zh-CN"/>
        </w:rPr>
        <w:t>单位</w:t>
      </w:r>
      <w:r>
        <w:rPr>
          <w:rFonts w:ascii="宋体" w:hAnsi="宋体" w:cs="宋体"/>
          <w:color w:val="000000"/>
          <w:kern w:val="0"/>
          <w:sz w:val="24"/>
          <w:szCs w:val="24"/>
        </w:rPr>
        <w:t>—房间</w:t>
      </w:r>
      <w:r>
        <w:rPr>
          <w:rFonts w:hint="eastAsia" w:ascii="宋体" w:hAnsi="宋体" w:cs="宋体"/>
          <w:color w:val="000000"/>
          <w:kern w:val="0"/>
          <w:sz w:val="24"/>
          <w:szCs w:val="24"/>
        </w:rPr>
        <w:t>”三级安全责任体系，形成“人人有责、层层尽责、齐抓共管”的工作格局，为学校日常安全管理提供了行之有效的制度支撑。</w:t>
      </w:r>
    </w:p>
    <w:p w14:paraId="757D1A96">
      <w:pPr>
        <w:spacing w:line="360" w:lineRule="auto"/>
        <w:ind w:firstLine="482" w:firstLineChars="200"/>
        <w:jc w:val="left"/>
        <w:rPr>
          <w:rFonts w:ascii="宋体" w:hAnsi="宋体"/>
          <w:b/>
          <w:sz w:val="24"/>
          <w:szCs w:val="24"/>
        </w:rPr>
      </w:pPr>
      <w:r>
        <w:rPr>
          <w:rFonts w:hint="eastAsia" w:ascii="宋体" w:hAnsi="宋体"/>
          <w:b/>
          <w:sz w:val="24"/>
          <w:szCs w:val="24"/>
        </w:rPr>
        <w:t>2、强化统筹协调，凝聚工作合力</w:t>
      </w:r>
    </w:p>
    <w:p w14:paraId="1AE52999">
      <w:pPr>
        <w:spacing w:line="360" w:lineRule="auto"/>
        <w:ind w:firstLine="480" w:firstLineChars="200"/>
        <w:rPr>
          <w:rFonts w:ascii="宋体" w:hAnsi="宋体"/>
          <w:sz w:val="24"/>
          <w:szCs w:val="24"/>
        </w:rPr>
      </w:pPr>
      <w:r>
        <w:rPr>
          <w:rFonts w:hint="eastAsia" w:ascii="宋体" w:hAnsi="宋体"/>
          <w:sz w:val="24"/>
          <w:szCs w:val="24"/>
        </w:rPr>
        <w:t>积极联合校内外资源，加强与学校后勤与基建处、学工处、教务处等部门的</w:t>
      </w:r>
      <w:r>
        <w:rPr>
          <w:rFonts w:hint="eastAsia" w:ascii="宋体" w:hAnsi="宋体"/>
          <w:sz w:val="24"/>
          <w:szCs w:val="24"/>
          <w:lang w:val="en-US" w:eastAsia="zh-CN"/>
        </w:rPr>
        <w:t>协作</w:t>
      </w:r>
      <w:r>
        <w:rPr>
          <w:rFonts w:hint="eastAsia" w:ascii="宋体" w:hAnsi="宋体"/>
          <w:sz w:val="24"/>
          <w:szCs w:val="24"/>
        </w:rPr>
        <w:t>，监理安全信息共享机制；主动对接属地消防救援部门、应急管理部门、社区等单位，共同开展联合安全生产宣传及消防演练活动，形成校地联动、内外协同的安全管理局面。在项目施工建设及设备改造过程中，积极参加项目开工动员会，项目进度会，对项目建设和设备改造进行全过程的消防安全及施工安全监督，确保施工改造过程中顺利进行。</w:t>
      </w:r>
    </w:p>
    <w:p w14:paraId="3FF25347">
      <w:pPr>
        <w:spacing w:line="360" w:lineRule="auto"/>
        <w:ind w:firstLine="482" w:firstLineChars="200"/>
        <w:rPr>
          <w:rFonts w:ascii="宋体" w:hAnsi="宋体"/>
          <w:b/>
          <w:sz w:val="24"/>
          <w:szCs w:val="24"/>
        </w:rPr>
      </w:pPr>
      <w:r>
        <w:rPr>
          <w:rFonts w:hint="eastAsia" w:ascii="宋体" w:hAnsi="宋体"/>
          <w:b/>
          <w:color w:val="000000"/>
          <w:sz w:val="24"/>
          <w:szCs w:val="24"/>
        </w:rPr>
        <w:t>3、</w:t>
      </w:r>
      <w:r>
        <w:rPr>
          <w:rFonts w:hint="eastAsia" w:ascii="宋体" w:hAnsi="宋体"/>
          <w:b/>
          <w:sz w:val="24"/>
          <w:szCs w:val="24"/>
        </w:rPr>
        <w:t>锤炼专业实操能力，提升工作能力</w:t>
      </w:r>
    </w:p>
    <w:p w14:paraId="23747117">
      <w:pPr>
        <w:spacing w:line="360" w:lineRule="auto"/>
        <w:ind w:firstLine="480" w:firstLineChars="200"/>
        <w:rPr>
          <w:rFonts w:ascii="宋体" w:hAnsi="宋体"/>
          <w:sz w:val="24"/>
          <w:szCs w:val="24"/>
        </w:rPr>
      </w:pPr>
      <w:r>
        <w:rPr>
          <w:rFonts w:hint="eastAsia" w:ascii="宋体" w:hAnsi="宋体"/>
          <w:sz w:val="24"/>
          <w:szCs w:val="24"/>
        </w:rPr>
        <w:t>深耕安全管理领域，不断提升专业技能，学习先进的消防安全智慧化技术。熟练掌握消防设施运维、隐患排查、应急处置等专业知识，努力提升安全管理精准度与实效性。</w:t>
      </w:r>
    </w:p>
    <w:p w14:paraId="5600C14D">
      <w:pPr>
        <w:spacing w:line="360" w:lineRule="auto"/>
        <w:ind w:firstLine="560" w:firstLineChars="200"/>
        <w:rPr>
          <w:rFonts w:ascii="黑体" w:hAnsi="黑体" w:eastAsia="黑体"/>
          <w:sz w:val="28"/>
          <w:szCs w:val="28"/>
        </w:rPr>
      </w:pPr>
      <w:r>
        <w:rPr>
          <w:rFonts w:hint="eastAsia" w:ascii="黑体" w:hAnsi="黑体" w:eastAsia="黑体"/>
          <w:sz w:val="28"/>
          <w:szCs w:val="28"/>
        </w:rPr>
        <w:t>三、以勤补拙，坚守岗位与实干作风</w:t>
      </w:r>
    </w:p>
    <w:p w14:paraId="34C855AA">
      <w:pPr>
        <w:spacing w:line="360" w:lineRule="auto"/>
        <w:ind w:firstLine="482" w:firstLineChars="200"/>
        <w:rPr>
          <w:rFonts w:ascii="宋体" w:hAnsi="宋体"/>
          <w:b/>
          <w:sz w:val="24"/>
          <w:szCs w:val="24"/>
        </w:rPr>
      </w:pPr>
      <w:r>
        <w:rPr>
          <w:rFonts w:hint="eastAsia" w:ascii="宋体" w:hAnsi="宋体"/>
          <w:b/>
          <w:sz w:val="24"/>
          <w:szCs w:val="24"/>
        </w:rPr>
        <w:t>1、勤勉履职，全时坚守岗位</w:t>
      </w:r>
    </w:p>
    <w:p w14:paraId="3A6D56FD">
      <w:pPr>
        <w:spacing w:line="360" w:lineRule="auto"/>
        <w:ind w:firstLine="480" w:firstLineChars="200"/>
        <w:rPr>
          <w:rFonts w:ascii="宋体" w:hAnsi="宋体"/>
          <w:sz w:val="24"/>
          <w:szCs w:val="24"/>
        </w:rPr>
      </w:pPr>
      <w:r>
        <w:rPr>
          <w:rFonts w:hint="eastAsia" w:ascii="宋体" w:hAnsi="宋体"/>
          <w:sz w:val="24"/>
          <w:szCs w:val="24"/>
        </w:rPr>
        <w:t>到保卫处工作以来，始终坚持“白+黑”、“5</w:t>
      </w:r>
      <w:r>
        <w:rPr>
          <w:rFonts w:ascii="宋体" w:hAnsi="宋体"/>
          <w:sz w:val="24"/>
          <w:szCs w:val="24"/>
        </w:rPr>
        <w:t>+2</w:t>
      </w:r>
      <w:r>
        <w:rPr>
          <w:rFonts w:hint="eastAsia" w:ascii="宋体" w:hAnsi="宋体"/>
          <w:sz w:val="24"/>
          <w:szCs w:val="24"/>
        </w:rPr>
        <w:t>”的工作状态，手机2</w:t>
      </w:r>
      <w:r>
        <w:rPr>
          <w:rFonts w:ascii="宋体" w:hAnsi="宋体"/>
          <w:sz w:val="24"/>
          <w:szCs w:val="24"/>
        </w:rPr>
        <w:t>4小时处于待机状态，遇到突发情况第一时间赶赴现场处置</w:t>
      </w:r>
      <w:r>
        <w:rPr>
          <w:rFonts w:hint="eastAsia" w:ascii="宋体" w:hAnsi="宋体"/>
          <w:sz w:val="24"/>
          <w:szCs w:val="24"/>
        </w:rPr>
        <w:t>。在关键时段、关键节点坚守工作一线，在新生报到、开学典礼、军训动员大会、七一表彰大会、教师节大会、学生毕业典礼、高雅艺术进校园、职本创建期间特别是专家进校期间等重大活动中做好本职工作，确保万无一失。</w:t>
      </w:r>
    </w:p>
    <w:p w14:paraId="2C88EB31">
      <w:pPr>
        <w:spacing w:line="360" w:lineRule="auto"/>
        <w:ind w:firstLine="482" w:firstLineChars="200"/>
        <w:rPr>
          <w:rFonts w:ascii="宋体" w:hAnsi="宋体"/>
          <w:b/>
          <w:sz w:val="24"/>
          <w:szCs w:val="24"/>
        </w:rPr>
      </w:pPr>
      <w:r>
        <w:rPr>
          <w:rFonts w:hint="eastAsia" w:ascii="宋体" w:hAnsi="宋体"/>
          <w:b/>
          <w:sz w:val="24"/>
          <w:szCs w:val="24"/>
        </w:rPr>
        <w:t>2、务实肯干，狠抓工作落实</w:t>
      </w:r>
    </w:p>
    <w:p w14:paraId="3E4404BF">
      <w:pPr>
        <w:spacing w:line="360" w:lineRule="auto"/>
        <w:ind w:firstLine="480" w:firstLineChars="200"/>
        <w:rPr>
          <w:rFonts w:hint="eastAsia" w:ascii="宋体" w:hAnsi="宋体"/>
          <w:sz w:val="24"/>
          <w:szCs w:val="24"/>
        </w:rPr>
      </w:pPr>
      <w:r>
        <w:rPr>
          <w:rFonts w:hint="eastAsia" w:ascii="宋体" w:hAnsi="宋体"/>
          <w:sz w:val="24"/>
          <w:szCs w:val="24"/>
        </w:rPr>
        <w:t>坚持问题导向，对排查发现的安全生产隐患及时要求施工单位及学校相关部门进行整改。对拒不整改的施工单位，按照学校要求，强制其停工，并通报其与学校对接的部门。牵头实施了建筑智能学院加装室内消火栓的项目，全过程跟踪项目的招标、施工、验收等各个环节，针对各个环节发现的问题，及时要求施工单位进行整改，确保消防设施能够按时投入使用。针对校舍、施工安全、实验室及危化品安全管理等重点领域，组织开展了多次学生宿舍、食堂、图书馆、教学楼宇等重点场所的配电室检查，同时组织开展了多次学生宿舍包括违章用电等在内的消防隐患检查，发现问题及时下发隐患整改通知书。按照省市教育及安全主管部门印发的文件要求及安全提醒。开展了多次专项检查，比如：针对窨井盖的专项排查、对于校内“三合一”场所及“九小场所”进行专项安全检查、针对电动自行车充电场所进行专项检查等。闭环隐患整改4</w:t>
      </w:r>
      <w:r>
        <w:rPr>
          <w:rFonts w:ascii="宋体" w:hAnsi="宋体"/>
          <w:sz w:val="24"/>
          <w:szCs w:val="24"/>
        </w:rPr>
        <w:t>1项，及时消除了安全隐患。以实干推动问题的解决。</w:t>
      </w:r>
    </w:p>
    <w:p w14:paraId="149EFFD4">
      <w:pPr>
        <w:spacing w:line="360" w:lineRule="auto"/>
        <w:ind w:firstLine="482" w:firstLineChars="200"/>
        <w:rPr>
          <w:rFonts w:ascii="宋体" w:hAnsi="宋体"/>
          <w:b/>
          <w:sz w:val="24"/>
          <w:szCs w:val="24"/>
        </w:rPr>
      </w:pPr>
      <w:r>
        <w:rPr>
          <w:rFonts w:hint="eastAsia" w:ascii="宋体" w:hAnsi="宋体"/>
          <w:b/>
          <w:sz w:val="24"/>
          <w:szCs w:val="24"/>
        </w:rPr>
        <w:t>3、勤学善思，持续提升本领</w:t>
      </w:r>
    </w:p>
    <w:p w14:paraId="7891F905">
      <w:pPr>
        <w:spacing w:line="360" w:lineRule="auto"/>
        <w:ind w:firstLine="480" w:firstLineChars="200"/>
        <w:rPr>
          <w:rFonts w:ascii="宋体" w:hAnsi="宋体"/>
          <w:sz w:val="24"/>
          <w:szCs w:val="24"/>
        </w:rPr>
      </w:pPr>
      <w:r>
        <w:rPr>
          <w:rFonts w:hint="eastAsia" w:ascii="宋体" w:hAnsi="宋体"/>
          <w:sz w:val="24"/>
          <w:szCs w:val="24"/>
        </w:rPr>
        <w:t>注重专业知识的更新与迭代，主动学习智慧消防等先进技术，积极参加上级主管部门或安全管理部门组织的培训。针对工作职责的不同，组织学校的网格员、危化品实验室工作人员、物业管理人员、食堂管理人员进行相关的安全知识及消防设施知识培训，提升突发情况初期的应急处置能力。</w:t>
      </w:r>
    </w:p>
    <w:p w14:paraId="0DFA9D31">
      <w:pPr>
        <w:spacing w:line="360" w:lineRule="auto"/>
        <w:ind w:firstLine="562" w:firstLineChars="200"/>
        <w:rPr>
          <w:rFonts w:ascii="黑体" w:hAnsi="黑体" w:eastAsia="黑体"/>
          <w:b/>
          <w:sz w:val="28"/>
          <w:szCs w:val="28"/>
        </w:rPr>
      </w:pPr>
      <w:r>
        <w:rPr>
          <w:rFonts w:hint="eastAsia" w:ascii="黑体" w:hAnsi="黑体" w:eastAsia="黑体"/>
          <w:b/>
          <w:sz w:val="28"/>
          <w:szCs w:val="28"/>
        </w:rPr>
        <w:t>四、以绩作答，彰显担当与工作实效</w:t>
      </w:r>
    </w:p>
    <w:p w14:paraId="7419D2AC">
      <w:pPr>
        <w:spacing w:line="360" w:lineRule="auto"/>
        <w:ind w:firstLine="482" w:firstLineChars="200"/>
        <w:rPr>
          <w:rFonts w:ascii="宋体" w:hAnsi="宋体" w:cs="宋体"/>
          <w:b/>
          <w:color w:val="000000"/>
          <w:kern w:val="0"/>
          <w:sz w:val="24"/>
          <w:szCs w:val="24"/>
        </w:rPr>
      </w:pPr>
      <w:r>
        <w:rPr>
          <w:rFonts w:hint="eastAsia" w:ascii="宋体" w:hAnsi="宋体" w:cs="宋体"/>
          <w:b/>
          <w:color w:val="000000"/>
          <w:kern w:val="0"/>
          <w:sz w:val="24"/>
          <w:szCs w:val="24"/>
        </w:rPr>
        <w:t>1、消防安全防线更加牢固</w:t>
      </w:r>
    </w:p>
    <w:p w14:paraId="133F525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（1）消防设施建设：完成了建筑智能学院室内消火栓的改造。更新灭火器6</w:t>
      </w:r>
      <w:r>
        <w:rPr>
          <w:rFonts w:ascii="宋体" w:hAnsi="宋体" w:cs="宋体"/>
          <w:kern w:val="0"/>
          <w:sz w:val="24"/>
          <w:szCs w:val="24"/>
        </w:rPr>
        <w:t>00余具，更换消防指示灯</w:t>
      </w:r>
      <w:r>
        <w:rPr>
          <w:rFonts w:hint="eastAsia" w:ascii="宋体" w:hAnsi="宋体" w:cs="宋体"/>
          <w:kern w:val="0"/>
          <w:sz w:val="24"/>
          <w:szCs w:val="24"/>
          <w:lang w:val="en-US" w:eastAsia="zh-CN"/>
        </w:rPr>
        <w:t>3</w:t>
      </w:r>
      <w:r>
        <w:rPr>
          <w:rFonts w:ascii="宋体" w:hAnsi="宋体" w:cs="宋体"/>
          <w:kern w:val="0"/>
          <w:sz w:val="24"/>
          <w:szCs w:val="24"/>
        </w:rPr>
        <w:t>00多台。</w:t>
      </w:r>
    </w:p>
    <w:p w14:paraId="5749487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针对校内部分消防管道年久失修、渗漏严重的情况，对第一实训楼、图书馆、大学科技园、建筑技术馆等区域的消防管网进行全面排查，共计排查出漏点5处并全部维修完毕，更换止回阀5个、各类管径消防管道44米、砌筑阀门井3座，消防水压基本稳定，消除了校园消防安全风险。</w:t>
      </w:r>
    </w:p>
    <w:p w14:paraId="16BC7E12">
      <w:pPr>
        <w:spacing w:line="360" w:lineRule="auto"/>
        <w:ind w:firstLine="480" w:firstLineChars="200"/>
        <w:rPr>
          <w:rFonts w:ascii="宋体" w:hAnsi="宋体" w:cs="宋体"/>
          <w:kern w:val="0"/>
          <w:sz w:val="24"/>
          <w:szCs w:val="24"/>
        </w:rPr>
      </w:pPr>
      <w:r>
        <w:rPr>
          <w:rFonts w:ascii="宋体" w:hAnsi="宋体" w:cs="宋体"/>
          <w:kern w:val="0"/>
          <w:sz w:val="24"/>
          <w:szCs w:val="24"/>
        </w:rPr>
        <w:t>（2）隐患整治：</w:t>
      </w:r>
      <w:r>
        <w:rPr>
          <w:rFonts w:hint="eastAsia" w:ascii="宋体" w:hAnsi="宋体" w:cs="宋体"/>
          <w:kern w:val="0"/>
          <w:sz w:val="24"/>
          <w:szCs w:val="24"/>
        </w:rPr>
        <w:t>2</w:t>
      </w:r>
      <w:r>
        <w:rPr>
          <w:rFonts w:ascii="宋体" w:hAnsi="宋体" w:cs="宋体"/>
          <w:kern w:val="0"/>
          <w:sz w:val="24"/>
          <w:szCs w:val="24"/>
        </w:rPr>
        <w:t>025年至今，先后开展了校级检查</w:t>
      </w:r>
      <w:r>
        <w:rPr>
          <w:rFonts w:hint="eastAsia" w:ascii="宋体" w:hAnsi="宋体" w:cs="宋体"/>
          <w:kern w:val="0"/>
          <w:sz w:val="24"/>
          <w:szCs w:val="24"/>
        </w:rPr>
        <w:t>1</w:t>
      </w:r>
      <w:r>
        <w:rPr>
          <w:rFonts w:ascii="宋体" w:hAnsi="宋体" w:cs="宋体"/>
          <w:kern w:val="0"/>
          <w:sz w:val="24"/>
          <w:szCs w:val="24"/>
        </w:rPr>
        <w:t>1次，开展专项检查</w:t>
      </w:r>
      <w:r>
        <w:rPr>
          <w:rFonts w:hint="eastAsia" w:ascii="宋体" w:hAnsi="宋体" w:cs="宋体"/>
          <w:kern w:val="0"/>
          <w:sz w:val="24"/>
          <w:szCs w:val="24"/>
        </w:rPr>
        <w:t>6次，有效保障了校内正常的教学及科研环境。</w:t>
      </w:r>
    </w:p>
    <w:p w14:paraId="504000A5">
      <w:pPr>
        <w:spacing w:line="360" w:lineRule="auto"/>
        <w:ind w:firstLine="480" w:firstLineChars="200"/>
        <w:rPr>
          <w:rFonts w:hint="eastAsia" w:ascii="宋体" w:hAnsi="宋体" w:cs="宋体"/>
          <w:b/>
          <w:color w:val="000000"/>
          <w:kern w:val="0"/>
          <w:sz w:val="24"/>
          <w:szCs w:val="24"/>
        </w:rPr>
      </w:pP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）应急能力：修订了总体应急预案</w:t>
      </w:r>
      <w:r>
        <w:rPr>
          <w:rFonts w:hint="eastAsia" w:ascii="宋体" w:hAnsi="宋体" w:cs="宋体"/>
          <w:kern w:val="0"/>
          <w:sz w:val="24"/>
          <w:szCs w:val="24"/>
        </w:rPr>
        <w:t>1项，专项应急预案2</w:t>
      </w:r>
      <w:r>
        <w:rPr>
          <w:rFonts w:ascii="宋体" w:hAnsi="宋体" w:cs="宋体"/>
          <w:kern w:val="0"/>
          <w:sz w:val="24"/>
          <w:szCs w:val="24"/>
        </w:rPr>
        <w:t>5项，组织开展好应急演练</w:t>
      </w:r>
      <w:r>
        <w:rPr>
          <w:rFonts w:hint="eastAsia" w:ascii="宋体" w:hAnsi="宋体" w:cs="宋体"/>
          <w:kern w:val="0"/>
          <w:sz w:val="24"/>
          <w:szCs w:val="24"/>
        </w:rPr>
        <w:t>2</w:t>
      </w:r>
      <w:r>
        <w:rPr>
          <w:rFonts w:ascii="宋体" w:hAnsi="宋体" w:cs="宋体"/>
          <w:kern w:val="0"/>
          <w:sz w:val="24"/>
          <w:szCs w:val="24"/>
        </w:rPr>
        <w:t>0余次，涵盖了教学楼、学生宿舍、食堂、家属区等关键区域，演练紧贴校园安全风险实际，调动了保安、宿管人员、教职工及学生代表的积极参与，强化了师生应急逃生</w:t>
      </w:r>
      <w:r>
        <w:rPr>
          <w:rFonts w:hint="eastAsia" w:ascii="宋体" w:hAnsi="宋体" w:cs="宋体"/>
          <w:kern w:val="0"/>
          <w:sz w:val="24"/>
          <w:szCs w:val="24"/>
        </w:rPr>
        <w:t>能力，</w:t>
      </w:r>
      <w:r>
        <w:rPr>
          <w:rFonts w:ascii="宋体" w:hAnsi="宋体" w:cs="宋体"/>
          <w:kern w:val="0"/>
          <w:sz w:val="24"/>
          <w:szCs w:val="24"/>
        </w:rPr>
        <w:t>组织开展了全校所有二级部门的均参与的消防竞赛、针对</w:t>
      </w:r>
      <w:r>
        <w:rPr>
          <w:rFonts w:hint="eastAsia" w:ascii="宋体" w:hAnsi="宋体" w:cs="宋体"/>
          <w:kern w:val="0"/>
          <w:sz w:val="24"/>
          <w:szCs w:val="24"/>
        </w:rPr>
        <w:t>2</w:t>
      </w:r>
      <w:r>
        <w:rPr>
          <w:rFonts w:ascii="宋体" w:hAnsi="宋体" w:cs="宋体"/>
          <w:kern w:val="0"/>
          <w:sz w:val="24"/>
          <w:szCs w:val="24"/>
        </w:rPr>
        <w:t>025级新生的应急疏散及灭火演练。邀请徐州市消防支队专家，</w:t>
      </w:r>
      <w:r>
        <w:rPr>
          <w:rFonts w:hint="eastAsia" w:ascii="宋体" w:hAnsi="宋体" w:cs="宋体"/>
          <w:kern w:val="0"/>
          <w:sz w:val="24"/>
          <w:szCs w:val="24"/>
        </w:rPr>
        <w:t>开展消防安全专题讲座</w:t>
      </w:r>
      <w:r>
        <w:rPr>
          <w:rFonts w:ascii="宋体" w:hAnsi="宋体" w:cs="宋体"/>
          <w:kern w:val="0"/>
          <w:sz w:val="24"/>
          <w:szCs w:val="24"/>
        </w:rPr>
        <w:t>，</w:t>
      </w:r>
      <w:r>
        <w:rPr>
          <w:rFonts w:hint="eastAsia" w:ascii="宋体" w:hAnsi="宋体" w:cs="宋体"/>
          <w:kern w:val="0"/>
          <w:sz w:val="24"/>
          <w:szCs w:val="24"/>
        </w:rPr>
        <w:t>并通过网络直播覆盖至全校所有班级，进一步提升师生的火灾预防和应急处置能力。</w:t>
      </w:r>
    </w:p>
    <w:p w14:paraId="43A48657">
      <w:pPr>
        <w:spacing w:line="360" w:lineRule="auto"/>
        <w:ind w:firstLine="482" w:firstLineChars="200"/>
        <w:rPr>
          <w:rFonts w:ascii="宋体" w:hAnsi="宋体" w:cs="宋体"/>
          <w:b/>
          <w:color w:val="000000"/>
          <w:kern w:val="0"/>
          <w:sz w:val="24"/>
          <w:szCs w:val="24"/>
        </w:rPr>
      </w:pPr>
      <w:r>
        <w:rPr>
          <w:rFonts w:hint="eastAsia" w:ascii="宋体" w:hAnsi="宋体" w:cs="宋体"/>
          <w:b/>
          <w:color w:val="000000"/>
          <w:kern w:val="0"/>
          <w:sz w:val="24"/>
          <w:szCs w:val="24"/>
        </w:rPr>
        <w:t>2、安全生产形势持续向好</w:t>
      </w:r>
    </w:p>
    <w:p w14:paraId="25540A4E">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重点领域管控：针对校内在建工地及维修改造项目，进行每日巡查。规范并严格执行动火作业、有限空间作业审批流程，对于发现未进行动火作业或有限空间作业审批流程的施工场所，坚决要求停工，带执行完毕相关审批流程后，方准许其复工。对发现施工材料对方不规范，安全防护不到位的施工单位，立即向与施工单位所对接的校内部门下发隐患整改通知书，并督促其整改到位。</w:t>
      </w:r>
    </w:p>
    <w:p w14:paraId="2E38780D">
      <w:pPr>
        <w:spacing w:line="360" w:lineRule="auto"/>
        <w:ind w:firstLine="480" w:firstLineChars="200"/>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公共安全提升：定期对食堂的食品安全、消防设施及燃气安全进行检查。规范校内食堂及其他场所的燃气管道及灶具等的使用，检查校内食堂及公共场所的消防设施及设备的工作状态、检查燃气使用场所是否安装燃气报警装置且功能完好，检查燃气管网、连接阀门及软管是否完好。</w:t>
      </w:r>
    </w:p>
    <w:p w14:paraId="430932B0">
      <w:pPr>
        <w:spacing w:line="360" w:lineRule="auto"/>
        <w:ind w:firstLine="480" w:firstLineChars="200"/>
        <w:rPr>
          <w:rFonts w:hint="eastAsia"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宣传教育普及：完成了消防技能培训体验中心的建设，开设了涵盖2</w:t>
      </w:r>
      <w:r>
        <w:rPr>
          <w:rFonts w:ascii="宋体" w:hAnsi="宋体" w:cs="宋体"/>
          <w:kern w:val="0"/>
          <w:sz w:val="24"/>
          <w:szCs w:val="24"/>
        </w:rPr>
        <w:t>025级所有新生的</w:t>
      </w:r>
      <w:r>
        <w:rPr>
          <w:rFonts w:hint="eastAsia" w:ascii="宋体" w:hAnsi="宋体" w:cs="宋体"/>
          <w:kern w:val="0"/>
          <w:sz w:val="24"/>
          <w:szCs w:val="24"/>
        </w:rPr>
        <w:t>《安全教育》课程，编制了课程标准、教案、授课计划，目前已完成6</w:t>
      </w:r>
      <w:r>
        <w:rPr>
          <w:rFonts w:ascii="宋体" w:hAnsi="宋体" w:cs="宋体"/>
          <w:kern w:val="0"/>
          <w:sz w:val="24"/>
          <w:szCs w:val="24"/>
        </w:rPr>
        <w:t>9个新生班级（行政班）的课程学习。</w:t>
      </w:r>
      <w:r>
        <w:rPr>
          <w:rFonts w:hint="eastAsia" w:ascii="宋体" w:hAnsi="宋体" w:cs="宋体"/>
          <w:kern w:val="0"/>
          <w:sz w:val="24"/>
          <w:szCs w:val="24"/>
        </w:rPr>
        <w:t>利用</w:t>
      </w:r>
      <w:r>
        <w:rPr>
          <w:rFonts w:ascii="宋体" w:hAnsi="宋体" w:cs="宋体"/>
          <w:kern w:val="0"/>
          <w:sz w:val="24"/>
          <w:szCs w:val="24"/>
        </w:rPr>
        <w:t xml:space="preserve"> “4</w:t>
      </w:r>
      <w:r>
        <w:rPr>
          <w:rFonts w:ascii="MS Gothic" w:hAnsi="MS Gothic" w:cs="MS Gothic"/>
          <w:kern w:val="0"/>
          <w:sz w:val="24"/>
          <w:szCs w:val="24"/>
        </w:rPr>
        <w:t>・</w:t>
      </w:r>
      <w:r>
        <w:rPr>
          <w:rFonts w:ascii="宋体" w:hAnsi="宋体" w:cs="宋体"/>
          <w:kern w:val="0"/>
          <w:sz w:val="24"/>
          <w:szCs w:val="24"/>
        </w:rPr>
        <w:t xml:space="preserve">15 </w:t>
      </w:r>
      <w:r>
        <w:rPr>
          <w:rFonts w:hint="eastAsia" w:ascii="宋体" w:hAnsi="宋体" w:cs="宋体"/>
          <w:kern w:val="0"/>
          <w:sz w:val="24"/>
          <w:szCs w:val="24"/>
        </w:rPr>
        <w:t>全民国家安全教育日”、“5</w:t>
      </w:r>
      <w:r>
        <w:rPr>
          <w:rFonts w:ascii="MS Gothic" w:hAnsi="MS Gothic" w:cs="MS Gothic"/>
          <w:kern w:val="0"/>
          <w:sz w:val="24"/>
          <w:szCs w:val="24"/>
        </w:rPr>
        <w:t>・</w:t>
      </w:r>
      <w:r>
        <w:rPr>
          <w:rFonts w:hint="eastAsia" w:ascii="宋体" w:hAnsi="宋体" w:cs="宋体"/>
          <w:kern w:val="0"/>
          <w:sz w:val="24"/>
          <w:szCs w:val="24"/>
        </w:rPr>
        <w:t>12”全国防灾减灾日、“</w:t>
      </w:r>
      <w:r>
        <w:rPr>
          <w:rFonts w:ascii="宋体" w:hAnsi="宋体" w:cs="宋体"/>
          <w:kern w:val="0"/>
          <w:sz w:val="24"/>
          <w:szCs w:val="24"/>
        </w:rPr>
        <w:t>11</w:t>
      </w:r>
      <w:r>
        <w:rPr>
          <w:rFonts w:ascii="MS Gothic" w:hAnsi="MS Gothic" w:cs="MS Gothic"/>
          <w:kern w:val="0"/>
          <w:sz w:val="24"/>
          <w:szCs w:val="24"/>
        </w:rPr>
        <w:t>・</w:t>
      </w:r>
      <w:r>
        <w:rPr>
          <w:rFonts w:ascii="宋体" w:hAnsi="宋体" w:cs="宋体"/>
          <w:kern w:val="0"/>
          <w:sz w:val="24"/>
          <w:szCs w:val="24"/>
        </w:rPr>
        <w:t xml:space="preserve">9 </w:t>
      </w:r>
      <w:r>
        <w:rPr>
          <w:rFonts w:hint="eastAsia" w:ascii="宋体" w:hAnsi="宋体" w:cs="宋体"/>
          <w:kern w:val="0"/>
          <w:sz w:val="24"/>
          <w:szCs w:val="24"/>
        </w:rPr>
        <w:t>消防宣传月”、“安全生产月”</w:t>
      </w:r>
      <w:r>
        <w:rPr>
          <w:rFonts w:ascii="宋体" w:hAnsi="宋体" w:cs="宋体"/>
          <w:kern w:val="0"/>
          <w:sz w:val="24"/>
          <w:szCs w:val="24"/>
        </w:rPr>
        <w:t xml:space="preserve"> </w:t>
      </w:r>
      <w:r>
        <w:rPr>
          <w:rFonts w:hint="eastAsia" w:ascii="宋体" w:hAnsi="宋体" w:cs="宋体"/>
          <w:kern w:val="0"/>
          <w:sz w:val="24"/>
          <w:szCs w:val="24"/>
        </w:rPr>
        <w:t>等节点，举办安全知识竞赛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初赛和校内决赛</w:t>
      </w:r>
      <w:r>
        <w:rPr>
          <w:rFonts w:hint="eastAsia" w:ascii="宋体" w:hAnsi="宋体" w:cs="宋体"/>
          <w:kern w:val="0"/>
          <w:sz w:val="24"/>
          <w:szCs w:val="24"/>
          <w:lang w:eastAsia="zh-CN"/>
        </w:rPr>
        <w:t>）</w:t>
      </w:r>
      <w:r>
        <w:rPr>
          <w:rFonts w:hint="eastAsia" w:ascii="宋体" w:hAnsi="宋体" w:cs="宋体"/>
          <w:kern w:val="0"/>
          <w:sz w:val="24"/>
          <w:szCs w:val="24"/>
        </w:rPr>
        <w:t>及讲座、案例展览、消防救援器材实操体验等活动，发放宣传手册</w:t>
      </w:r>
      <w:r>
        <w:rPr>
          <w:rFonts w:ascii="宋体" w:hAnsi="宋体" w:cs="宋体"/>
          <w:kern w:val="0"/>
          <w:sz w:val="24"/>
          <w:szCs w:val="24"/>
        </w:rPr>
        <w:t>，</w:t>
      </w:r>
      <w:r>
        <w:rPr>
          <w:rFonts w:hint="eastAsia" w:ascii="宋体" w:hAnsi="宋体" w:cs="宋体"/>
          <w:kern w:val="0"/>
          <w:sz w:val="24"/>
          <w:szCs w:val="24"/>
        </w:rPr>
        <w:t>利用网站、展板、条幅、学校官方微信、保卫处公众号、专题讲座等线上线下相结合的方式进行校园消防安全知识的宣传，进一步提升了安全教育覆盖面和实效性。</w:t>
      </w:r>
    </w:p>
    <w:p w14:paraId="28F8E589">
      <w:pPr>
        <w:spacing w:line="360" w:lineRule="auto"/>
        <w:ind w:firstLine="482" w:firstLineChars="200"/>
        <w:rPr>
          <w:rFonts w:ascii="宋体" w:hAnsi="宋体" w:cs="宋体"/>
          <w:b/>
          <w:color w:val="000000"/>
          <w:kern w:val="0"/>
          <w:sz w:val="24"/>
          <w:szCs w:val="24"/>
        </w:rPr>
      </w:pPr>
      <w:r>
        <w:rPr>
          <w:rFonts w:hint="eastAsia" w:ascii="宋体" w:hAnsi="宋体" w:cs="宋体"/>
          <w:b/>
          <w:color w:val="000000"/>
          <w:kern w:val="0"/>
          <w:sz w:val="24"/>
          <w:szCs w:val="24"/>
        </w:rPr>
        <w:t>3、校园安全格局持续优化</w:t>
      </w:r>
    </w:p>
    <w:p w14:paraId="0BC798A4">
      <w:pPr>
        <w:spacing w:line="360" w:lineRule="auto"/>
        <w:ind w:firstLine="480" w:firstLineChars="200"/>
        <w:rPr>
          <w:rFonts w:hint="eastAsia" w:ascii="宋体" w:hAnsi="宋体" w:cs="宋体"/>
          <w:color w:val="000000"/>
          <w:kern w:val="0"/>
          <w:sz w:val="24"/>
          <w:szCs w:val="24"/>
        </w:rPr>
      </w:pPr>
      <w:r>
        <w:rPr>
          <w:rFonts w:ascii="宋体" w:hAnsi="宋体"/>
          <w:sz w:val="24"/>
          <w:szCs w:val="24"/>
        </w:rPr>
        <w:t>通过制度的完善、消防设施</w:t>
      </w:r>
      <w:r>
        <w:rPr>
          <w:rFonts w:hint="eastAsia" w:ascii="宋体" w:hAnsi="宋体"/>
          <w:sz w:val="24"/>
          <w:szCs w:val="24"/>
        </w:rPr>
        <w:t>的</w:t>
      </w:r>
      <w:r>
        <w:rPr>
          <w:rFonts w:ascii="宋体" w:hAnsi="宋体"/>
          <w:sz w:val="24"/>
          <w:szCs w:val="24"/>
        </w:rPr>
        <w:t>完善及设备的升级、安全隐患的整改及宣传教育等多项措施，校园安全防控体系日趋完善，校园安全稳定形势持续</w:t>
      </w:r>
      <w:r>
        <w:rPr>
          <w:rFonts w:hint="eastAsia" w:ascii="宋体" w:hAnsi="宋体"/>
          <w:sz w:val="24"/>
          <w:szCs w:val="24"/>
          <w:lang w:val="en-US" w:eastAsia="zh-CN"/>
        </w:rPr>
        <w:t>向</w:t>
      </w:r>
      <w:r>
        <w:rPr>
          <w:rFonts w:ascii="宋体" w:hAnsi="宋体"/>
          <w:sz w:val="24"/>
          <w:szCs w:val="24"/>
        </w:rPr>
        <w:t>好。工作成效得到省教育厅秋季安全检查组及兄弟院校的好评。</w:t>
      </w:r>
    </w:p>
    <w:p w14:paraId="4586C381">
      <w:pPr>
        <w:spacing w:line="360" w:lineRule="auto"/>
        <w:ind w:firstLine="562" w:firstLineChars="200"/>
        <w:rPr>
          <w:rFonts w:ascii="宋体" w:hAnsi="宋体" w:cs="宋体"/>
          <w:b/>
          <w:color w:val="000000"/>
          <w:kern w:val="0"/>
          <w:sz w:val="28"/>
          <w:szCs w:val="28"/>
        </w:rPr>
      </w:pPr>
      <w:r>
        <w:rPr>
          <w:rFonts w:hint="eastAsia" w:ascii="黑体" w:hAnsi="黑体" w:eastAsia="黑体"/>
          <w:b/>
          <w:sz w:val="28"/>
          <w:szCs w:val="28"/>
        </w:rPr>
        <w:t>五、以廉自律，坚守底线与纪律红线</w:t>
      </w:r>
    </w:p>
    <w:p w14:paraId="1D46DDBA">
      <w:pPr>
        <w:spacing w:line="360" w:lineRule="auto"/>
        <w:ind w:firstLine="482" w:firstLineChars="200"/>
        <w:rPr>
          <w:rFonts w:ascii="宋体" w:hAnsi="宋体" w:cs="宋体"/>
          <w:b/>
          <w:color w:val="000000"/>
          <w:kern w:val="0"/>
          <w:sz w:val="24"/>
          <w:szCs w:val="24"/>
        </w:rPr>
      </w:pPr>
      <w:r>
        <w:rPr>
          <w:rFonts w:hint="eastAsia" w:ascii="宋体" w:hAnsi="宋体" w:cs="宋体"/>
          <w:b/>
          <w:color w:val="000000"/>
          <w:kern w:val="0"/>
          <w:sz w:val="24"/>
          <w:szCs w:val="24"/>
        </w:rPr>
        <w:t>1、严守廉洁纪律，筑牢思想防线</w:t>
      </w:r>
    </w:p>
    <w:p w14:paraId="6C92FE3A">
      <w:pPr>
        <w:spacing w:line="360" w:lineRule="auto"/>
        <w:ind w:firstLine="480" w:firstLineChars="200"/>
        <w:rPr>
          <w:rFonts w:ascii="宋体" w:hAnsi="宋体"/>
          <w:sz w:val="24"/>
          <w:szCs w:val="24"/>
        </w:rPr>
      </w:pPr>
      <w:r>
        <w:rPr>
          <w:rFonts w:hint="eastAsia" w:ascii="宋体" w:hAnsi="宋体"/>
          <w:sz w:val="24"/>
          <w:szCs w:val="24"/>
        </w:rPr>
        <w:t>始终绷紧廉洁自律这根弦，积极参加学校组织的廉政警示教育活动，重点学习在采购及工程建设等领域的典型案例，从思想根源上杜绝“微腐败”。认真</w:t>
      </w:r>
      <w:r>
        <w:rPr>
          <w:rFonts w:hint="eastAsia" w:ascii="宋体" w:hAnsi="宋体"/>
          <w:sz w:val="24"/>
          <w:szCs w:val="24"/>
          <w:lang w:val="en-US" w:eastAsia="zh-CN"/>
        </w:rPr>
        <w:t>学习</w:t>
      </w:r>
      <w:r>
        <w:rPr>
          <w:rFonts w:ascii="宋体" w:hAnsi="宋体"/>
          <w:sz w:val="24"/>
          <w:szCs w:val="24"/>
        </w:rPr>
        <w:t>《关于新形势下党内政治生活的若干准则》和《中国共产党党内监督条例》、严格遵守《中国共产党廉洁自律准则》及中央八项规定</w:t>
      </w:r>
      <w:r>
        <w:rPr>
          <w:rFonts w:hint="eastAsia" w:ascii="宋体" w:hAnsi="宋体"/>
          <w:sz w:val="24"/>
          <w:szCs w:val="24"/>
        </w:rPr>
        <w:t>，坚决抵制形式主义、官僚主义、秉公办事，率先垂范，立身为公，勤政廉洁。</w:t>
      </w:r>
    </w:p>
    <w:p w14:paraId="7813C335">
      <w:pPr>
        <w:spacing w:line="360" w:lineRule="auto"/>
        <w:ind w:firstLine="482" w:firstLineChars="200"/>
        <w:rPr>
          <w:rFonts w:ascii="宋体" w:hAnsi="宋体" w:cs="宋体"/>
          <w:b/>
          <w:color w:val="000000"/>
          <w:kern w:val="0"/>
          <w:sz w:val="24"/>
          <w:szCs w:val="24"/>
        </w:rPr>
      </w:pPr>
      <w:r>
        <w:rPr>
          <w:rFonts w:hint="eastAsia" w:ascii="宋体" w:hAnsi="宋体" w:cs="宋体"/>
          <w:b/>
          <w:color w:val="000000"/>
          <w:kern w:val="0"/>
          <w:sz w:val="24"/>
          <w:szCs w:val="24"/>
        </w:rPr>
        <w:t>2、规范权力运行，主动接受监督</w:t>
      </w:r>
    </w:p>
    <w:p w14:paraId="1EED084A">
      <w:pPr>
        <w:spacing w:line="360" w:lineRule="auto"/>
        <w:ind w:firstLine="480" w:firstLineChars="200"/>
        <w:rPr>
          <w:rFonts w:ascii="宋体" w:hAnsi="宋体"/>
          <w:sz w:val="24"/>
          <w:szCs w:val="24"/>
        </w:rPr>
      </w:pPr>
      <w:r>
        <w:rPr>
          <w:rFonts w:hint="eastAsia" w:ascii="宋体" w:hAnsi="宋体"/>
          <w:sz w:val="24"/>
          <w:szCs w:val="24"/>
        </w:rPr>
        <w:t>在消防设施采购、消防维保单位招标、建筑智能学院室内消火栓项目等工作中，严格按照学校招投标管理规定执行，积极主动邀请校内其</w:t>
      </w:r>
      <w:bookmarkStart w:id="0" w:name="_GoBack"/>
      <w:bookmarkEnd w:id="0"/>
      <w:r>
        <w:rPr>
          <w:rFonts w:hint="eastAsia" w:ascii="宋体" w:hAnsi="宋体"/>
          <w:sz w:val="24"/>
          <w:szCs w:val="24"/>
        </w:rPr>
        <w:t>他部门人员作为评审专家，确保招标工作的公开透明，坚持重大事项集体研究、请示报告，做到不约权、不滥权。</w:t>
      </w:r>
    </w:p>
    <w:p w14:paraId="5FD26A46">
      <w:pPr>
        <w:spacing w:line="360" w:lineRule="auto"/>
        <w:ind w:firstLine="482" w:firstLineChars="200"/>
        <w:rPr>
          <w:rFonts w:ascii="宋体" w:hAnsi="宋体" w:cs="宋体"/>
          <w:b/>
          <w:color w:val="000000"/>
          <w:kern w:val="0"/>
          <w:sz w:val="24"/>
          <w:szCs w:val="24"/>
        </w:rPr>
      </w:pPr>
      <w:r>
        <w:rPr>
          <w:rFonts w:ascii="宋体" w:hAnsi="宋体" w:cs="宋体"/>
          <w:b/>
          <w:color w:val="000000"/>
          <w:kern w:val="0"/>
          <w:sz w:val="24"/>
          <w:szCs w:val="24"/>
        </w:rPr>
        <w:t>3</w:t>
      </w:r>
      <w:r>
        <w:rPr>
          <w:rFonts w:hint="eastAsia" w:ascii="宋体" w:hAnsi="宋体" w:cs="宋体"/>
          <w:b/>
          <w:color w:val="000000"/>
          <w:kern w:val="0"/>
          <w:sz w:val="24"/>
          <w:szCs w:val="24"/>
        </w:rPr>
        <w:t>、强化作风建设，永葆清廉本色</w:t>
      </w:r>
    </w:p>
    <w:p w14:paraId="1BC7ECC1">
      <w:pPr>
        <w:spacing w:line="360" w:lineRule="auto"/>
        <w:ind w:firstLine="480" w:firstLineChars="200"/>
        <w:rPr>
          <w:rFonts w:hint="eastAsia" w:ascii="宋体" w:hAnsi="宋体"/>
          <w:sz w:val="24"/>
          <w:szCs w:val="24"/>
        </w:rPr>
      </w:pPr>
      <w:r>
        <w:rPr>
          <w:rFonts w:hint="eastAsia" w:ascii="宋体" w:hAnsi="宋体"/>
          <w:sz w:val="24"/>
          <w:szCs w:val="24"/>
        </w:rPr>
        <w:t>始终坚持艰苦朴素的工作作风，在项目建设、物资采购中坚持勤俭节约，能利旧的消防设施设备尽量利旧。加强自我约束，做到慎独、慎微，始终保持清正廉洁的政治本色，树立保卫干部廉洁奉公的良好形象。</w:t>
      </w:r>
    </w:p>
    <w:p w14:paraId="13345CF9">
      <w:pPr>
        <w:spacing w:line="360" w:lineRule="auto"/>
        <w:ind w:firstLine="562" w:firstLineChars="200"/>
        <w:rPr>
          <w:rFonts w:ascii="黑体" w:hAnsi="黑体" w:eastAsia="黑体"/>
          <w:b/>
          <w:sz w:val="28"/>
          <w:szCs w:val="28"/>
        </w:rPr>
      </w:pPr>
      <w:r>
        <w:rPr>
          <w:rFonts w:hint="eastAsia" w:ascii="黑体" w:hAnsi="黑体" w:eastAsia="黑体"/>
          <w:b/>
          <w:sz w:val="28"/>
          <w:szCs w:val="28"/>
        </w:rPr>
        <w:t>六、存在不足与改进方向</w:t>
      </w:r>
    </w:p>
    <w:p w14:paraId="6EB090C9">
      <w:pPr>
        <w:spacing w:line="360" w:lineRule="auto"/>
        <w:ind w:firstLine="480" w:firstLineChars="200"/>
        <w:rPr>
          <w:rFonts w:ascii="宋体" w:hAnsi="宋体"/>
          <w:color w:val="000000"/>
          <w:sz w:val="24"/>
          <w:szCs w:val="24"/>
        </w:rPr>
      </w:pPr>
      <w:r>
        <w:rPr>
          <w:rFonts w:hint="eastAsia" w:ascii="宋体" w:hAnsi="宋体"/>
          <w:color w:val="000000"/>
          <w:sz w:val="24"/>
          <w:szCs w:val="24"/>
        </w:rPr>
        <w:t>一年来，工作中也认识到自身还有不足，主要有：</w:t>
      </w:r>
    </w:p>
    <w:p w14:paraId="6C33D913">
      <w:pPr>
        <w:pStyle w:val="8"/>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宣传教育精准度不足，主要是针对家属区等离退休人员的宣传次数还不够；</w:t>
      </w:r>
    </w:p>
    <w:p w14:paraId="11580B4D">
      <w:pPr>
        <w:pStyle w:val="8"/>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校内部分楼宇年限较长，未设置室内消火栓等消防系统，需根据学校实际情况，逐年推进整改；</w:t>
      </w:r>
    </w:p>
    <w:p w14:paraId="5D774EFD">
      <w:pPr>
        <w:pStyle w:val="8"/>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学生公寓未设置火灾自动报警系统或者具有联网功能的独立式火灾探测报警器，存在较大消防安全风险。</w:t>
      </w:r>
    </w:p>
    <w:p w14:paraId="69C711E5">
      <w:pPr>
        <w:spacing w:line="360" w:lineRule="auto"/>
        <w:ind w:left="480"/>
        <w:rPr>
          <w:rFonts w:ascii="宋体" w:hAnsi="宋体"/>
          <w:color w:val="000000"/>
          <w:sz w:val="24"/>
          <w:szCs w:val="24"/>
        </w:rPr>
      </w:pPr>
      <w:r>
        <w:rPr>
          <w:rFonts w:hint="eastAsia" w:ascii="宋体" w:hAnsi="宋体"/>
          <w:color w:val="000000"/>
          <w:sz w:val="24"/>
          <w:szCs w:val="24"/>
        </w:rPr>
        <w:t>在今后的工作中，我将从以下几个方面进行改正：</w:t>
      </w:r>
    </w:p>
    <w:p w14:paraId="28DD14FC">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1、针对家属区的特殊性，选择比较适合的宣传教育时间及地点，增加宣传教育频次。</w:t>
      </w:r>
    </w:p>
    <w:p w14:paraId="3CB036AE">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2、聘请消防设计公司提供消防图纸及工程量清单，联合后勤与基建处对行政楼未设置室内消火栓项目进行施工，确保楼宇消防用水。</w:t>
      </w:r>
    </w:p>
    <w:p w14:paraId="12CDF638">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3、编制学生公寓安装火灾报警系统实施方案，待学校党委会研究通过后组织实施，保障学校学生公寓消防安全。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A3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85A4C"/>
    <w:multiLevelType w:val="multilevel"/>
    <w:tmpl w:val="4AF85A4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2811"/>
    <w:rsid w:val="00016B71"/>
    <w:rsid w:val="00024975"/>
    <w:rsid w:val="000302B9"/>
    <w:rsid w:val="000332E5"/>
    <w:rsid w:val="0004654F"/>
    <w:rsid w:val="00050CDE"/>
    <w:rsid w:val="00060D7E"/>
    <w:rsid w:val="00071B39"/>
    <w:rsid w:val="00071FDF"/>
    <w:rsid w:val="00080629"/>
    <w:rsid w:val="00090A98"/>
    <w:rsid w:val="00091743"/>
    <w:rsid w:val="00095297"/>
    <w:rsid w:val="000A246B"/>
    <w:rsid w:val="000A52D4"/>
    <w:rsid w:val="000B113F"/>
    <w:rsid w:val="000B2ECA"/>
    <w:rsid w:val="000D573A"/>
    <w:rsid w:val="000D5D1B"/>
    <w:rsid w:val="000F6A66"/>
    <w:rsid w:val="00100AD5"/>
    <w:rsid w:val="0010345D"/>
    <w:rsid w:val="001100A5"/>
    <w:rsid w:val="00115254"/>
    <w:rsid w:val="001168C6"/>
    <w:rsid w:val="00117069"/>
    <w:rsid w:val="00135A84"/>
    <w:rsid w:val="00156814"/>
    <w:rsid w:val="001657D5"/>
    <w:rsid w:val="00175367"/>
    <w:rsid w:val="00180F8A"/>
    <w:rsid w:val="00184713"/>
    <w:rsid w:val="001873B6"/>
    <w:rsid w:val="001A08C8"/>
    <w:rsid w:val="001A2EBD"/>
    <w:rsid w:val="001B639C"/>
    <w:rsid w:val="001F1B1F"/>
    <w:rsid w:val="001F4483"/>
    <w:rsid w:val="001F6C6A"/>
    <w:rsid w:val="00201099"/>
    <w:rsid w:val="0021727A"/>
    <w:rsid w:val="002222D4"/>
    <w:rsid w:val="0022750C"/>
    <w:rsid w:val="002360AB"/>
    <w:rsid w:val="00236BDB"/>
    <w:rsid w:val="0024233D"/>
    <w:rsid w:val="0024738C"/>
    <w:rsid w:val="00257631"/>
    <w:rsid w:val="002612AC"/>
    <w:rsid w:val="0026583C"/>
    <w:rsid w:val="00266A92"/>
    <w:rsid w:val="00282985"/>
    <w:rsid w:val="00283B2E"/>
    <w:rsid w:val="00290BA4"/>
    <w:rsid w:val="0029509F"/>
    <w:rsid w:val="002A635D"/>
    <w:rsid w:val="002A6FBF"/>
    <w:rsid w:val="002C2E2D"/>
    <w:rsid w:val="002D5B1F"/>
    <w:rsid w:val="002E1B18"/>
    <w:rsid w:val="002E340F"/>
    <w:rsid w:val="0034067E"/>
    <w:rsid w:val="003429B6"/>
    <w:rsid w:val="003659B5"/>
    <w:rsid w:val="00387A4E"/>
    <w:rsid w:val="00392452"/>
    <w:rsid w:val="0039249B"/>
    <w:rsid w:val="00394171"/>
    <w:rsid w:val="003A60E5"/>
    <w:rsid w:val="003B0353"/>
    <w:rsid w:val="003B7F6C"/>
    <w:rsid w:val="003C3838"/>
    <w:rsid w:val="003C5F1B"/>
    <w:rsid w:val="003F594D"/>
    <w:rsid w:val="00412743"/>
    <w:rsid w:val="0041452C"/>
    <w:rsid w:val="0042252B"/>
    <w:rsid w:val="00422854"/>
    <w:rsid w:val="004430A9"/>
    <w:rsid w:val="00453AB5"/>
    <w:rsid w:val="00453B90"/>
    <w:rsid w:val="00455997"/>
    <w:rsid w:val="00474633"/>
    <w:rsid w:val="004934DF"/>
    <w:rsid w:val="004A7310"/>
    <w:rsid w:val="004B57B9"/>
    <w:rsid w:val="004E63C4"/>
    <w:rsid w:val="004E6FD0"/>
    <w:rsid w:val="004F1CBC"/>
    <w:rsid w:val="00517704"/>
    <w:rsid w:val="00524208"/>
    <w:rsid w:val="00534AD4"/>
    <w:rsid w:val="00535632"/>
    <w:rsid w:val="00535829"/>
    <w:rsid w:val="005360DC"/>
    <w:rsid w:val="005453C8"/>
    <w:rsid w:val="00571B1B"/>
    <w:rsid w:val="00597705"/>
    <w:rsid w:val="005C6B46"/>
    <w:rsid w:val="005D488E"/>
    <w:rsid w:val="005E09AA"/>
    <w:rsid w:val="005F5A02"/>
    <w:rsid w:val="00605AA7"/>
    <w:rsid w:val="00611F6D"/>
    <w:rsid w:val="0061392E"/>
    <w:rsid w:val="0062444B"/>
    <w:rsid w:val="00626A22"/>
    <w:rsid w:val="00633F78"/>
    <w:rsid w:val="00635727"/>
    <w:rsid w:val="00635C6A"/>
    <w:rsid w:val="00644ED5"/>
    <w:rsid w:val="00647F2D"/>
    <w:rsid w:val="00653F01"/>
    <w:rsid w:val="0066027A"/>
    <w:rsid w:val="0066077F"/>
    <w:rsid w:val="00670F44"/>
    <w:rsid w:val="00683124"/>
    <w:rsid w:val="00684B05"/>
    <w:rsid w:val="0069110C"/>
    <w:rsid w:val="0069231F"/>
    <w:rsid w:val="006A43EB"/>
    <w:rsid w:val="006C4541"/>
    <w:rsid w:val="006C71CD"/>
    <w:rsid w:val="006D6AD9"/>
    <w:rsid w:val="006D71EF"/>
    <w:rsid w:val="006E0B6A"/>
    <w:rsid w:val="006E4231"/>
    <w:rsid w:val="006F16CF"/>
    <w:rsid w:val="006F3FB2"/>
    <w:rsid w:val="00700752"/>
    <w:rsid w:val="00711519"/>
    <w:rsid w:val="00715242"/>
    <w:rsid w:val="00720D6B"/>
    <w:rsid w:val="00733540"/>
    <w:rsid w:val="00740EB7"/>
    <w:rsid w:val="00747E51"/>
    <w:rsid w:val="007507D7"/>
    <w:rsid w:val="00752B50"/>
    <w:rsid w:val="00754BFB"/>
    <w:rsid w:val="00760DD3"/>
    <w:rsid w:val="007679DB"/>
    <w:rsid w:val="0078283E"/>
    <w:rsid w:val="00794679"/>
    <w:rsid w:val="00795188"/>
    <w:rsid w:val="007956E9"/>
    <w:rsid w:val="007A265B"/>
    <w:rsid w:val="007A7496"/>
    <w:rsid w:val="007C5521"/>
    <w:rsid w:val="007C5F44"/>
    <w:rsid w:val="007D4F30"/>
    <w:rsid w:val="007F0838"/>
    <w:rsid w:val="007F19E5"/>
    <w:rsid w:val="007F5FAB"/>
    <w:rsid w:val="007F7F3B"/>
    <w:rsid w:val="008032A3"/>
    <w:rsid w:val="00814A38"/>
    <w:rsid w:val="008174BA"/>
    <w:rsid w:val="00817947"/>
    <w:rsid w:val="008259D9"/>
    <w:rsid w:val="00833084"/>
    <w:rsid w:val="00833F72"/>
    <w:rsid w:val="00856E3E"/>
    <w:rsid w:val="00861FEF"/>
    <w:rsid w:val="00862221"/>
    <w:rsid w:val="00870992"/>
    <w:rsid w:val="00871C07"/>
    <w:rsid w:val="00883C9C"/>
    <w:rsid w:val="008B152A"/>
    <w:rsid w:val="008B4CAE"/>
    <w:rsid w:val="008D365C"/>
    <w:rsid w:val="008E3E35"/>
    <w:rsid w:val="008F7DA1"/>
    <w:rsid w:val="00904670"/>
    <w:rsid w:val="009066EA"/>
    <w:rsid w:val="0092748D"/>
    <w:rsid w:val="00943018"/>
    <w:rsid w:val="00961292"/>
    <w:rsid w:val="0096744D"/>
    <w:rsid w:val="00985965"/>
    <w:rsid w:val="009A5A55"/>
    <w:rsid w:val="009A77B1"/>
    <w:rsid w:val="009B1FE9"/>
    <w:rsid w:val="009C2E28"/>
    <w:rsid w:val="009C2E82"/>
    <w:rsid w:val="009D2C5D"/>
    <w:rsid w:val="009F47D6"/>
    <w:rsid w:val="00A10B17"/>
    <w:rsid w:val="00A27F2E"/>
    <w:rsid w:val="00A3612D"/>
    <w:rsid w:val="00A51FB1"/>
    <w:rsid w:val="00A662B2"/>
    <w:rsid w:val="00A71AA1"/>
    <w:rsid w:val="00A72270"/>
    <w:rsid w:val="00A91735"/>
    <w:rsid w:val="00AA1228"/>
    <w:rsid w:val="00AC349E"/>
    <w:rsid w:val="00AC4873"/>
    <w:rsid w:val="00B03952"/>
    <w:rsid w:val="00B11E05"/>
    <w:rsid w:val="00B13D7D"/>
    <w:rsid w:val="00B156F9"/>
    <w:rsid w:val="00B163E8"/>
    <w:rsid w:val="00B27000"/>
    <w:rsid w:val="00B3675D"/>
    <w:rsid w:val="00B5007C"/>
    <w:rsid w:val="00B5056A"/>
    <w:rsid w:val="00B65998"/>
    <w:rsid w:val="00B759B6"/>
    <w:rsid w:val="00B81900"/>
    <w:rsid w:val="00B92058"/>
    <w:rsid w:val="00B9307A"/>
    <w:rsid w:val="00B956BE"/>
    <w:rsid w:val="00B97225"/>
    <w:rsid w:val="00BA12F3"/>
    <w:rsid w:val="00BA383E"/>
    <w:rsid w:val="00BC75FE"/>
    <w:rsid w:val="00BD0DF7"/>
    <w:rsid w:val="00BE2DFC"/>
    <w:rsid w:val="00BF1BBD"/>
    <w:rsid w:val="00BF34A2"/>
    <w:rsid w:val="00C01209"/>
    <w:rsid w:val="00C052F5"/>
    <w:rsid w:val="00C23AA3"/>
    <w:rsid w:val="00C24CBC"/>
    <w:rsid w:val="00C34B86"/>
    <w:rsid w:val="00C43F78"/>
    <w:rsid w:val="00C82811"/>
    <w:rsid w:val="00CA6CE1"/>
    <w:rsid w:val="00CC5D84"/>
    <w:rsid w:val="00CE148C"/>
    <w:rsid w:val="00CE6A3F"/>
    <w:rsid w:val="00CF18D9"/>
    <w:rsid w:val="00CF38A7"/>
    <w:rsid w:val="00D100E1"/>
    <w:rsid w:val="00D12D5B"/>
    <w:rsid w:val="00D1774C"/>
    <w:rsid w:val="00D56A48"/>
    <w:rsid w:val="00D654D8"/>
    <w:rsid w:val="00D837AA"/>
    <w:rsid w:val="00DA468E"/>
    <w:rsid w:val="00DB26F1"/>
    <w:rsid w:val="00DB5F04"/>
    <w:rsid w:val="00DC6A2F"/>
    <w:rsid w:val="00DD3C35"/>
    <w:rsid w:val="00DE1702"/>
    <w:rsid w:val="00DE79FC"/>
    <w:rsid w:val="00DF0AB1"/>
    <w:rsid w:val="00E17A3E"/>
    <w:rsid w:val="00E32F97"/>
    <w:rsid w:val="00E40959"/>
    <w:rsid w:val="00E47CD2"/>
    <w:rsid w:val="00E53C99"/>
    <w:rsid w:val="00E6310A"/>
    <w:rsid w:val="00E6428D"/>
    <w:rsid w:val="00E64C9A"/>
    <w:rsid w:val="00E72453"/>
    <w:rsid w:val="00E757C3"/>
    <w:rsid w:val="00E75B7D"/>
    <w:rsid w:val="00E77FB5"/>
    <w:rsid w:val="00E8665C"/>
    <w:rsid w:val="00E90DC1"/>
    <w:rsid w:val="00EA27F1"/>
    <w:rsid w:val="00EB28C8"/>
    <w:rsid w:val="00EC543F"/>
    <w:rsid w:val="00ED76AE"/>
    <w:rsid w:val="00EE39A4"/>
    <w:rsid w:val="00EE742A"/>
    <w:rsid w:val="00EF3FDA"/>
    <w:rsid w:val="00F05C19"/>
    <w:rsid w:val="00F10C87"/>
    <w:rsid w:val="00F115E6"/>
    <w:rsid w:val="00F16B04"/>
    <w:rsid w:val="00F24D4B"/>
    <w:rsid w:val="00F3302C"/>
    <w:rsid w:val="00F375D5"/>
    <w:rsid w:val="00F42EC5"/>
    <w:rsid w:val="00F46BBD"/>
    <w:rsid w:val="00F528D5"/>
    <w:rsid w:val="00F54119"/>
    <w:rsid w:val="00F55D4C"/>
    <w:rsid w:val="00F62238"/>
    <w:rsid w:val="00F64D64"/>
    <w:rsid w:val="00F6535B"/>
    <w:rsid w:val="00F67830"/>
    <w:rsid w:val="00F76D66"/>
    <w:rsid w:val="00F87E33"/>
    <w:rsid w:val="00F944CC"/>
    <w:rsid w:val="00FA7996"/>
    <w:rsid w:val="00FA7EC1"/>
    <w:rsid w:val="00FB1796"/>
    <w:rsid w:val="00FD123A"/>
    <w:rsid w:val="00FD4CA7"/>
    <w:rsid w:val="00FE0E74"/>
    <w:rsid w:val="00FF6413"/>
    <w:rsid w:val="00FF6C7C"/>
    <w:rsid w:val="00FF728F"/>
    <w:rsid w:val="04AD6B2C"/>
    <w:rsid w:val="060E01B9"/>
    <w:rsid w:val="3DCF2855"/>
    <w:rsid w:val="4CA47E35"/>
    <w:rsid w:val="5C846133"/>
    <w:rsid w:val="5D3A3F94"/>
    <w:rsid w:val="7DD53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paragraph" w:styleId="8">
    <w:name w:val="List Paragraph"/>
    <w:basedOn w:val="1"/>
    <w:qFormat/>
    <w:uiPriority w:val="34"/>
    <w:pPr>
      <w:ind w:firstLine="420" w:firstLineChars="200"/>
    </w:p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3900</Words>
  <Characters>3931</Characters>
  <Lines>28</Lines>
  <Paragraphs>7</Paragraphs>
  <TotalTime>923</TotalTime>
  <ScaleCrop>false</ScaleCrop>
  <LinksUpToDate>false</LinksUpToDate>
  <CharactersWithSpaces>3945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2019-12-22T08:32:00Z</dcterms:created>
  <dc:creator>z</dc:creator>
  <cp:lastModifiedBy>苏鹏</cp:lastModifiedBy>
  <cp:lastPrinted>2019-12-23T00:54:00Z</cp:lastPrinted>
  <dcterms:modified xsi:type="dcterms:W3CDTF">2025-12-25T01:01:45Z</dcterms:modified>
  <dc:title>2011年个人年终总结</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eyJoZGlkIjoiNTY2MTg4ZjhiZGY3MjhlNjY0N2ZhMTE4ZWVhNDUwNTciLCJ1c2VySWQiOiI0NDk0ODcyNTAifQ==</vt:lpwstr>
  </property>
  <property fmtid="{D5CDD505-2E9C-101B-9397-08002B2CF9AE}" pid="3" name="KSOProductBuildVer">
    <vt:lpwstr>2052-12.1.0.24034</vt:lpwstr>
  </property>
  <property fmtid="{D5CDD505-2E9C-101B-9397-08002B2CF9AE}" pid="4" name="ICV">
    <vt:lpwstr>84CD3EA4EF014F91BCFBBEF5A66A5A67_12</vt:lpwstr>
  </property>
</Properties>
</file>