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ECB86">
      <w:pPr>
        <w:pStyle w:val="2"/>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576" w:lineRule="auto"/>
        <w:jc w:val="center"/>
        <w:textAlignment w:val="auto"/>
        <w:outlineLvl w:val="0"/>
        <w:rPr>
          <w:rFonts w:hint="eastAsia" w:ascii="黑体" w:hAnsi="黑体" w:eastAsia="黑体" w:cs="黑体"/>
          <w:b w:val="0"/>
          <w:bCs/>
          <w:sz w:val="44"/>
          <w:szCs w:val="22"/>
          <w:lang w:val="en-US" w:eastAsia="zh-CN" w:bidi="ar-SA"/>
        </w:rPr>
      </w:pPr>
      <w:r>
        <w:rPr>
          <w:rFonts w:hint="eastAsia" w:ascii="黑体" w:hAnsi="黑体" w:eastAsia="黑体" w:cs="黑体"/>
          <w:b w:val="0"/>
          <w:bCs/>
          <w:sz w:val="44"/>
          <w:szCs w:val="22"/>
          <w:lang w:val="en-US" w:eastAsia="zh-CN" w:bidi="ar-SA"/>
        </w:rPr>
        <w:t>中层干部</w:t>
      </w:r>
      <w:r>
        <w:rPr>
          <w:rFonts w:hint="default" w:ascii="黑体" w:hAnsi="黑体" w:eastAsia="黑体" w:cs="黑体"/>
          <w:b w:val="0"/>
          <w:bCs/>
          <w:sz w:val="44"/>
          <w:szCs w:val="22"/>
          <w:lang w:val="en-US" w:eastAsia="zh-CN" w:bidi="ar-SA"/>
        </w:rPr>
        <w:t>2025年度述职述廉报告</w:t>
      </w:r>
    </w:p>
    <w:p w14:paraId="6BB1255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00" w:lineRule="exact"/>
        <w:jc w:val="center"/>
        <w:textAlignment w:val="auto"/>
        <w:rPr>
          <w:rFonts w:hint="default" w:ascii="楷体_GB2312" w:hAnsi="楷体_GB2312" w:eastAsia="楷体_GB2312" w:cs="楷体_GB2312"/>
          <w:b/>
          <w:bCs/>
          <w:color w:val="auto"/>
          <w:kern w:val="0"/>
          <w:sz w:val="28"/>
          <w:szCs w:val="28"/>
          <w:lang w:val="en-US" w:eastAsia="zh-CN" w:bidi="ar-SA"/>
        </w:rPr>
      </w:pPr>
      <w:r>
        <w:rPr>
          <w:rFonts w:hint="default" w:ascii="楷体_GB2312" w:hAnsi="楷体_GB2312" w:eastAsia="楷体_GB2312" w:cs="楷体_GB2312"/>
          <w:b/>
          <w:bCs/>
          <w:color w:val="auto"/>
          <w:kern w:val="0"/>
          <w:sz w:val="28"/>
          <w:szCs w:val="28"/>
          <w:lang w:val="en-US" w:eastAsia="zh-CN" w:bidi="ar-SA"/>
        </w:rPr>
        <w:t>智能制造学院 付红</w:t>
      </w:r>
    </w:p>
    <w:p w14:paraId="65DAF63D">
      <w:pPr>
        <w:ind w:firstLine="560" w:firstLineChars="200"/>
        <w:rPr>
          <w:rFonts w:hint="default" w:ascii="仿宋" w:hAnsi="仿宋" w:eastAsia="仿宋" w:cs="Times New Roman"/>
          <w:sz w:val="28"/>
          <w:szCs w:val="28"/>
          <w:lang w:val="en-US" w:eastAsia="zh-CN"/>
        </w:rPr>
      </w:pPr>
      <w:r>
        <w:rPr>
          <w:rFonts w:hint="default" w:ascii="仿宋" w:hAnsi="仿宋" w:eastAsia="仿宋" w:cs="Times New Roman"/>
          <w:sz w:val="28"/>
          <w:szCs w:val="28"/>
          <w:lang w:val="en-US" w:eastAsia="zh-CN"/>
        </w:rPr>
        <w:t>2025年度，本人担任智能制造学院院长，全面负责学院行政、教学、科研、校企合作、招生就业等工作。在学校党委和行政的坚强领导下，本人以党的二十届四中全会精神为指引，紧密围绕学校“建成全国一流智能建造特色鲜明的职业本科院校”的宏伟目标，团结带领学院全体师生，攻坚克难、锐意进取，在职业本科创建、双高专业群建设、人才培养、科研创新、社会服务等方面取得了显著成效。现将一年来的工作情况总结如下：</w:t>
      </w:r>
    </w:p>
    <w:p w14:paraId="11C96716">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ascii="仿宋" w:hAnsi="仿宋" w:eastAsia="仿宋" w:cs="Times New Roman"/>
          <w:b/>
          <w:bCs/>
          <w:sz w:val="30"/>
          <w:szCs w:val="30"/>
          <w:lang w:val="en-US" w:eastAsia="zh-CN"/>
        </w:rPr>
      </w:pPr>
      <w:r>
        <w:rPr>
          <w:rFonts w:hint="default" w:ascii="仿宋" w:hAnsi="仿宋" w:eastAsia="仿宋" w:cs="Times New Roman"/>
          <w:b/>
          <w:bCs/>
          <w:sz w:val="30"/>
          <w:szCs w:val="30"/>
          <w:lang w:val="en-US" w:eastAsia="zh-CN"/>
        </w:rPr>
        <w:t>一、德：坚守初心，筑牢思想根基</w:t>
      </w:r>
    </w:p>
    <w:p w14:paraId="7876E0BE">
      <w:pPr>
        <w:rPr>
          <w:rFonts w:hint="default" w:ascii="仿宋" w:hAnsi="仿宋" w:eastAsia="仿宋" w:cs="Times New Roman"/>
          <w:b/>
          <w:bCs/>
          <w:sz w:val="28"/>
          <w:szCs w:val="28"/>
          <w:lang w:val="en-US" w:eastAsia="zh-CN"/>
        </w:rPr>
      </w:pPr>
      <w:r>
        <w:rPr>
          <w:rFonts w:hint="default" w:ascii="仿宋" w:hAnsi="仿宋" w:eastAsia="仿宋" w:cs="Times New Roman"/>
          <w:b/>
          <w:bCs/>
          <w:sz w:val="28"/>
          <w:szCs w:val="28"/>
          <w:lang w:val="en-US" w:eastAsia="zh-CN"/>
        </w:rPr>
        <w:t>（一）强化理论武装，提升政治素养</w:t>
      </w:r>
    </w:p>
    <w:p w14:paraId="6B81D12B">
      <w:pPr>
        <w:ind w:firstLine="560" w:firstLineChars="200"/>
        <w:rPr>
          <w:rFonts w:hint="default" w:ascii="仿宋" w:hAnsi="仿宋" w:eastAsia="仿宋" w:cs="Times New Roman"/>
          <w:sz w:val="28"/>
          <w:szCs w:val="28"/>
          <w:lang w:val="en-US" w:eastAsia="zh-CN"/>
        </w:rPr>
      </w:pPr>
      <w:r>
        <w:rPr>
          <w:rFonts w:hint="default" w:ascii="仿宋" w:hAnsi="仿宋" w:eastAsia="仿宋" w:cs="Times New Roman"/>
          <w:sz w:val="28"/>
          <w:szCs w:val="28"/>
          <w:lang w:val="en-US" w:eastAsia="zh-CN"/>
        </w:rPr>
        <w:t>深入学习贯彻党的二十届四中全会精神，深刻领会其对教育强国、科技强国、人才强国建设的战略部署。通过参加学校党委理论学习中心组学习、学院党总支集中学习、个人自学、专题研讨等多种形式，系统学习习近平新时代中国特色社会主义思想、习近平总书记关于职业教育的重要论述，不断增强“四个意识”、坚定“四个自信”、做到“两个维护”。坚持每日</w:t>
      </w:r>
      <w:r>
        <w:rPr>
          <w:rFonts w:hint="eastAsia" w:ascii="仿宋" w:hAnsi="仿宋" w:eastAsia="仿宋" w:cs="Times New Roman"/>
          <w:sz w:val="28"/>
          <w:szCs w:val="28"/>
          <w:lang w:val="en-US" w:eastAsia="zh-CN"/>
        </w:rPr>
        <w:t>做</w:t>
      </w:r>
      <w:r>
        <w:rPr>
          <w:rFonts w:hint="default" w:ascii="仿宋" w:hAnsi="仿宋" w:eastAsia="仿宋" w:cs="Times New Roman"/>
          <w:sz w:val="28"/>
          <w:szCs w:val="28"/>
          <w:lang w:val="en-US" w:eastAsia="zh-CN"/>
        </w:rPr>
        <w:t>“学习强国”学习，全年累计积分超12000分，持续提升政治判断力、政治领悟力、政治执行力。</w:t>
      </w:r>
    </w:p>
    <w:p w14:paraId="666B7B59">
      <w:pPr>
        <w:rPr>
          <w:rFonts w:hint="default" w:ascii="仿宋" w:hAnsi="仿宋" w:eastAsia="仿宋" w:cs="Times New Roman"/>
          <w:b/>
          <w:bCs/>
          <w:sz w:val="28"/>
          <w:szCs w:val="28"/>
          <w:lang w:val="en-US" w:eastAsia="zh-CN"/>
        </w:rPr>
      </w:pPr>
      <w:r>
        <w:rPr>
          <w:rFonts w:hint="default" w:ascii="仿宋" w:hAnsi="仿宋" w:eastAsia="仿宋" w:cs="Times New Roman"/>
          <w:b/>
          <w:bCs/>
          <w:sz w:val="28"/>
          <w:szCs w:val="28"/>
          <w:lang w:val="en-US" w:eastAsia="zh-CN"/>
        </w:rPr>
        <w:t>（二）严守政治纪律，强化责任担当</w:t>
      </w:r>
    </w:p>
    <w:p w14:paraId="01C37F27">
      <w:pPr>
        <w:ind w:firstLine="560" w:firstLineChars="200"/>
        <w:rPr>
          <w:rFonts w:hint="default" w:ascii="仿宋" w:hAnsi="仿宋" w:eastAsia="仿宋" w:cs="Times New Roman"/>
          <w:sz w:val="28"/>
          <w:szCs w:val="28"/>
          <w:lang w:val="en-US" w:eastAsia="zh-CN"/>
        </w:rPr>
      </w:pPr>
      <w:r>
        <w:rPr>
          <w:rFonts w:hint="default" w:ascii="仿宋" w:hAnsi="仿宋" w:eastAsia="仿宋" w:cs="Times New Roman"/>
          <w:sz w:val="28"/>
          <w:szCs w:val="28"/>
          <w:lang w:val="en-US" w:eastAsia="zh-CN"/>
        </w:rPr>
        <w:t>严格遵守党的政治纪律和政治规矩，坚决贯彻执行学校党委的各项决策部署。在学院重大事项决策、专业调整、人才引进等工作中，始终坚持民主集中制原则，充分发扬民主，广泛听取意见，确保决策科学、执行有力。积极参与学校组织的廉政教育、警示教育活动，筑牢拒腐防变的思想防线。</w:t>
      </w:r>
      <w:r>
        <w:rPr>
          <w:rFonts w:hint="eastAsia" w:ascii="仿宋" w:hAnsi="仿宋" w:eastAsia="仿宋" w:cs="Times New Roman"/>
          <w:sz w:val="28"/>
          <w:szCs w:val="28"/>
          <w:lang w:val="en-US" w:eastAsia="zh-CN"/>
        </w:rPr>
        <w:t>主持的《服务区域经济，打造卓越工匠特色人才培养模式》获2025年度优秀基层党建“书记项目”。</w:t>
      </w:r>
    </w:p>
    <w:p w14:paraId="48D08316">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ascii="仿宋" w:hAnsi="仿宋" w:eastAsia="仿宋" w:cs="Times New Roman"/>
          <w:b/>
          <w:bCs/>
          <w:sz w:val="30"/>
          <w:szCs w:val="30"/>
          <w:lang w:val="en-US" w:eastAsia="zh-CN"/>
        </w:rPr>
      </w:pPr>
      <w:r>
        <w:rPr>
          <w:rFonts w:hint="default" w:ascii="仿宋" w:hAnsi="仿宋" w:eastAsia="仿宋" w:cs="Times New Roman"/>
          <w:b/>
          <w:bCs/>
          <w:sz w:val="30"/>
          <w:szCs w:val="30"/>
          <w:lang w:val="en-US" w:eastAsia="zh-CN"/>
        </w:rPr>
        <w:t>二、能：履职尽责，提升管理效能</w:t>
      </w:r>
    </w:p>
    <w:p w14:paraId="7ACC13DE">
      <w:pPr>
        <w:rPr>
          <w:rFonts w:hint="default" w:ascii="仿宋" w:hAnsi="仿宋" w:eastAsia="仿宋" w:cs="Times New Roman"/>
          <w:b/>
          <w:bCs/>
          <w:sz w:val="28"/>
          <w:szCs w:val="28"/>
          <w:lang w:val="en-US" w:eastAsia="zh-CN"/>
        </w:rPr>
      </w:pPr>
      <w:r>
        <w:rPr>
          <w:rFonts w:hint="default" w:ascii="仿宋" w:hAnsi="仿宋" w:eastAsia="仿宋" w:cs="Times New Roman"/>
          <w:b/>
          <w:bCs/>
          <w:sz w:val="28"/>
          <w:szCs w:val="28"/>
          <w:lang w:val="en-US" w:eastAsia="zh-CN"/>
        </w:rPr>
        <w:t>（一）统筹规划，推进职业本科创建</w:t>
      </w:r>
    </w:p>
    <w:p w14:paraId="287EEBDD">
      <w:pPr>
        <w:ind w:firstLine="560" w:firstLineChars="200"/>
        <w:rPr>
          <w:rFonts w:hint="default" w:ascii="仿宋" w:hAnsi="仿宋" w:eastAsia="仿宋" w:cs="Times New Roman"/>
          <w:sz w:val="28"/>
          <w:szCs w:val="28"/>
          <w:lang w:val="en-US" w:eastAsia="zh-CN"/>
        </w:rPr>
      </w:pPr>
      <w:r>
        <w:rPr>
          <w:rFonts w:hint="default" w:ascii="仿宋" w:hAnsi="仿宋" w:eastAsia="仿宋" w:cs="Times New Roman"/>
          <w:sz w:val="28"/>
          <w:szCs w:val="28"/>
          <w:lang w:val="en-US" w:eastAsia="zh-CN"/>
        </w:rPr>
        <w:t>作为学院职业本科创建工作的第一责任人，牵头制定学院职业本科建设实施方案。带领团队完成装备智能化技术首批职业本科专业申报的专业调研、人才培养方案修订、数据整理等工作；完成112名专任教师及行业导师档案的修改和完善工作；积极走访徐工集团等行业龙头企业，完成教育部专家深度合作企业走访及现场座谈会的协调和落实工作，为学校职业本科创建</w:t>
      </w:r>
      <w:r>
        <w:rPr>
          <w:rFonts w:hint="eastAsia" w:ascii="仿宋" w:hAnsi="仿宋" w:eastAsia="仿宋" w:cs="Times New Roman"/>
          <w:sz w:val="28"/>
          <w:szCs w:val="28"/>
          <w:lang w:val="en-US" w:eastAsia="zh-CN"/>
        </w:rPr>
        <w:t>的顺利推进做出个人应有的贡献</w:t>
      </w:r>
      <w:r>
        <w:rPr>
          <w:rFonts w:hint="default" w:ascii="仿宋" w:hAnsi="仿宋" w:eastAsia="仿宋" w:cs="Times New Roman"/>
          <w:sz w:val="28"/>
          <w:szCs w:val="28"/>
          <w:lang w:val="en-US" w:eastAsia="zh-CN"/>
        </w:rPr>
        <w:t>。</w:t>
      </w:r>
    </w:p>
    <w:p w14:paraId="06350A00">
      <w:pPr>
        <w:rPr>
          <w:rFonts w:hint="default" w:ascii="仿宋" w:hAnsi="仿宋" w:eastAsia="仿宋" w:cs="Times New Roman"/>
          <w:b/>
          <w:bCs/>
          <w:sz w:val="28"/>
          <w:szCs w:val="28"/>
          <w:lang w:val="en-US" w:eastAsia="zh-CN"/>
        </w:rPr>
      </w:pPr>
      <w:r>
        <w:rPr>
          <w:rFonts w:hint="default" w:ascii="仿宋" w:hAnsi="仿宋" w:eastAsia="仿宋" w:cs="Times New Roman"/>
          <w:b/>
          <w:bCs/>
          <w:sz w:val="28"/>
          <w:szCs w:val="28"/>
          <w:lang w:val="en-US" w:eastAsia="zh-CN"/>
        </w:rPr>
        <w:t>（二）攻坚克难，推动双高专业群建设</w:t>
      </w:r>
    </w:p>
    <w:p w14:paraId="23785EA1">
      <w:pPr>
        <w:ind w:firstLine="560" w:firstLineChars="200"/>
        <w:rPr>
          <w:rFonts w:hint="default" w:ascii="仿宋" w:hAnsi="仿宋" w:eastAsia="仿宋" w:cs="Times New Roman"/>
          <w:sz w:val="28"/>
          <w:szCs w:val="28"/>
          <w:lang w:val="en-US" w:eastAsia="zh-CN"/>
        </w:rPr>
      </w:pPr>
      <w:r>
        <w:rPr>
          <w:rFonts w:hint="default" w:ascii="仿宋" w:hAnsi="仿宋" w:eastAsia="仿宋" w:cs="Times New Roman"/>
          <w:sz w:val="28"/>
          <w:szCs w:val="28"/>
          <w:lang w:val="en-US" w:eastAsia="zh-CN"/>
        </w:rPr>
        <w:t>充分调动学院教工积极性，组成团队，按照学校规定要求积极参与国家新一轮双高专业群建设任务的申报工作，最终形成较为完善的申报稿。虽未立项，但学校批准作为智能建造专业群的拓展任务进行后续建设。</w:t>
      </w:r>
      <w:r>
        <w:rPr>
          <w:rFonts w:hint="eastAsia" w:ascii="仿宋" w:hAnsi="仿宋" w:eastAsia="仿宋" w:cs="Times New Roman"/>
          <w:sz w:val="28"/>
          <w:szCs w:val="28"/>
          <w:lang w:val="en-US" w:eastAsia="zh-CN"/>
        </w:rPr>
        <w:t>积极协调团队全体成员系统</w:t>
      </w:r>
      <w:r>
        <w:rPr>
          <w:rFonts w:hint="default" w:ascii="仿宋" w:hAnsi="仿宋" w:eastAsia="仿宋" w:cs="Times New Roman"/>
          <w:sz w:val="28"/>
          <w:szCs w:val="28"/>
          <w:lang w:val="en-US" w:eastAsia="zh-CN"/>
        </w:rPr>
        <w:t>制定拓展任务建设计划，明确责任分工，确保各项建设任务有序推进。</w:t>
      </w:r>
    </w:p>
    <w:p w14:paraId="44B00987">
      <w:pPr>
        <w:rPr>
          <w:rFonts w:hint="default" w:ascii="仿宋" w:hAnsi="仿宋" w:eastAsia="仿宋" w:cs="Times New Roman"/>
          <w:b/>
          <w:bCs/>
          <w:sz w:val="28"/>
          <w:szCs w:val="28"/>
          <w:lang w:val="en-US" w:eastAsia="zh-CN"/>
        </w:rPr>
      </w:pPr>
      <w:r>
        <w:rPr>
          <w:rFonts w:hint="default" w:ascii="仿宋" w:hAnsi="仿宋" w:eastAsia="仿宋" w:cs="Times New Roman"/>
          <w:b/>
          <w:bCs/>
          <w:sz w:val="28"/>
          <w:szCs w:val="28"/>
          <w:lang w:val="en-US" w:eastAsia="zh-CN"/>
        </w:rPr>
        <w:t>（三）深化改革，提升人才培养质量</w:t>
      </w:r>
    </w:p>
    <w:p w14:paraId="277179E4">
      <w:pPr>
        <w:ind w:firstLine="560" w:firstLineChars="200"/>
        <w:rPr>
          <w:rFonts w:hint="default" w:ascii="仿宋" w:hAnsi="仿宋" w:eastAsia="仿宋" w:cs="Times New Roman"/>
          <w:sz w:val="28"/>
          <w:szCs w:val="28"/>
          <w:lang w:val="en-US" w:eastAsia="zh-CN"/>
        </w:rPr>
      </w:pPr>
      <w:r>
        <w:rPr>
          <w:rFonts w:hint="default" w:ascii="仿宋" w:hAnsi="仿宋" w:eastAsia="仿宋" w:cs="Times New Roman"/>
          <w:sz w:val="28"/>
          <w:szCs w:val="28"/>
          <w:lang w:val="en-US" w:eastAsia="zh-CN"/>
        </w:rPr>
        <w:t>根据学校总体安排，以电气自动化技术专业为主体成立新能源工程学院，专业合并过程中识大体、顾大局，做好专任教师思想工作，除一人因身体原因申请退出外，其他教授、博士等高层次人才全部积极投身新学院建设工作，为新能源工程学院的迅速发展奠定了良好基础。</w:t>
      </w:r>
    </w:p>
    <w:p w14:paraId="1F845CE1">
      <w:pPr>
        <w:ind w:firstLine="560" w:firstLineChars="200"/>
        <w:rPr>
          <w:rFonts w:hint="default" w:ascii="仿宋" w:hAnsi="仿宋" w:eastAsia="仿宋" w:cs="Times New Roman"/>
          <w:sz w:val="28"/>
          <w:szCs w:val="28"/>
          <w:lang w:val="en-US" w:eastAsia="zh-CN"/>
        </w:rPr>
      </w:pPr>
      <w:r>
        <w:rPr>
          <w:rFonts w:hint="default" w:ascii="仿宋" w:hAnsi="仿宋" w:eastAsia="仿宋" w:cs="Times New Roman"/>
          <w:sz w:val="28"/>
          <w:szCs w:val="28"/>
          <w:lang w:val="en-US" w:eastAsia="zh-CN"/>
        </w:rPr>
        <w:t>组织教师参与校级课程思政示范课程、“金课”建设项目，获批校级课程思政示范课程立项1项、验收1项，校“金课”建设项目1项。鼓励教师运用人工智能技术提升教学能力与课堂质量，获得人工智能赋能学生学习案例二等奖1项。</w:t>
      </w:r>
    </w:p>
    <w:p w14:paraId="0E447395">
      <w:pPr>
        <w:ind w:firstLine="560" w:firstLineChars="200"/>
        <w:rPr>
          <w:rFonts w:hint="default" w:ascii="仿宋" w:hAnsi="仿宋" w:eastAsia="仿宋" w:cs="Times New Roman"/>
          <w:sz w:val="28"/>
          <w:szCs w:val="28"/>
          <w:lang w:val="en-US" w:eastAsia="zh-CN"/>
        </w:rPr>
      </w:pPr>
      <w:r>
        <w:rPr>
          <w:rFonts w:hint="default" w:ascii="仿宋" w:hAnsi="仿宋" w:eastAsia="仿宋" w:cs="Times New Roman"/>
          <w:sz w:val="28"/>
          <w:szCs w:val="28"/>
          <w:lang w:val="en-US" w:eastAsia="zh-CN"/>
        </w:rPr>
        <w:t>完成机电工业中心教学</w:t>
      </w:r>
      <w:r>
        <w:rPr>
          <w:rFonts w:hint="eastAsia" w:ascii="仿宋" w:hAnsi="仿宋" w:eastAsia="仿宋" w:cs="Times New Roman"/>
          <w:sz w:val="28"/>
          <w:szCs w:val="28"/>
          <w:lang w:val="en-US" w:eastAsia="zh-CN"/>
        </w:rPr>
        <w:t>基地</w:t>
      </w:r>
      <w:r>
        <w:rPr>
          <w:rFonts w:hint="default" w:ascii="仿宋" w:hAnsi="仿宋" w:eastAsia="仿宋" w:cs="Times New Roman"/>
          <w:sz w:val="28"/>
          <w:szCs w:val="28"/>
          <w:lang w:val="en-US" w:eastAsia="zh-CN"/>
        </w:rPr>
        <w:t>基地</w:t>
      </w:r>
      <w:r>
        <w:rPr>
          <w:rFonts w:hint="eastAsia" w:ascii="仿宋" w:hAnsi="仿宋" w:eastAsia="仿宋" w:cs="Times New Roman"/>
          <w:sz w:val="28"/>
          <w:szCs w:val="28"/>
          <w:lang w:val="en-US" w:eastAsia="zh-CN"/>
        </w:rPr>
        <w:t>的</w:t>
      </w:r>
      <w:r>
        <w:rPr>
          <w:rFonts w:hint="default" w:ascii="仿宋" w:hAnsi="仿宋" w:eastAsia="仿宋" w:cs="Times New Roman"/>
          <w:sz w:val="28"/>
          <w:szCs w:val="28"/>
          <w:lang w:val="en-US" w:eastAsia="zh-CN"/>
        </w:rPr>
        <w:t>大棚改造、旧设备翻新喷漆、台阶改造</w:t>
      </w:r>
      <w:r>
        <w:rPr>
          <w:rFonts w:hint="eastAsia" w:ascii="仿宋" w:hAnsi="仿宋" w:eastAsia="仿宋" w:cs="Times New Roman"/>
          <w:sz w:val="28"/>
          <w:szCs w:val="28"/>
          <w:lang w:val="en-US" w:eastAsia="zh-CN"/>
        </w:rPr>
        <w:t>、汽车实践教学基地建设</w:t>
      </w:r>
      <w:r>
        <w:rPr>
          <w:rFonts w:hint="default" w:ascii="仿宋" w:hAnsi="仿宋" w:eastAsia="仿宋" w:cs="Times New Roman"/>
          <w:sz w:val="28"/>
          <w:szCs w:val="28"/>
          <w:lang w:val="en-US" w:eastAsia="zh-CN"/>
        </w:rPr>
        <w:t>等工程</w:t>
      </w:r>
      <w:r>
        <w:rPr>
          <w:rFonts w:hint="eastAsia" w:ascii="仿宋" w:hAnsi="仿宋" w:eastAsia="仿宋" w:cs="Times New Roman"/>
          <w:sz w:val="28"/>
          <w:szCs w:val="28"/>
          <w:lang w:val="en-US" w:eastAsia="zh-CN"/>
        </w:rPr>
        <w:t>，校企深度合作共建低空经济创新中心，</w:t>
      </w:r>
      <w:r>
        <w:rPr>
          <w:rFonts w:hint="default" w:ascii="仿宋" w:hAnsi="仿宋" w:eastAsia="仿宋" w:cs="Times New Roman"/>
          <w:sz w:val="28"/>
          <w:szCs w:val="28"/>
          <w:lang w:val="en-US" w:eastAsia="zh-CN"/>
        </w:rPr>
        <w:t>为学生提供了更优质的实践教学条件。</w:t>
      </w:r>
    </w:p>
    <w:p w14:paraId="3876403A">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ascii="仿宋" w:hAnsi="仿宋" w:eastAsia="仿宋" w:cs="Times New Roman"/>
          <w:b/>
          <w:bCs/>
          <w:sz w:val="30"/>
          <w:szCs w:val="30"/>
          <w:lang w:val="en-US" w:eastAsia="zh-CN"/>
        </w:rPr>
      </w:pPr>
      <w:r>
        <w:rPr>
          <w:rFonts w:hint="default" w:ascii="仿宋" w:hAnsi="仿宋" w:eastAsia="仿宋" w:cs="Times New Roman"/>
          <w:b/>
          <w:bCs/>
          <w:sz w:val="30"/>
          <w:szCs w:val="30"/>
          <w:lang w:val="en-US" w:eastAsia="zh-CN"/>
        </w:rPr>
        <w:t>三、勤：勤勉敬业</w:t>
      </w:r>
      <w:r>
        <w:rPr>
          <w:rFonts w:hint="eastAsia" w:ascii="仿宋" w:hAnsi="仿宋" w:eastAsia="仿宋" w:cs="Times New Roman"/>
          <w:b/>
          <w:bCs/>
          <w:sz w:val="30"/>
          <w:szCs w:val="30"/>
          <w:lang w:val="en-US" w:eastAsia="zh-CN"/>
        </w:rPr>
        <w:t>，</w:t>
      </w:r>
      <w:r>
        <w:rPr>
          <w:rFonts w:hint="default" w:ascii="仿宋" w:hAnsi="仿宋" w:eastAsia="仿宋" w:cs="Times New Roman"/>
          <w:b/>
          <w:bCs/>
          <w:sz w:val="30"/>
          <w:szCs w:val="30"/>
          <w:lang w:val="en-US" w:eastAsia="zh-CN"/>
        </w:rPr>
        <w:t>践行使命担当</w:t>
      </w:r>
    </w:p>
    <w:p w14:paraId="511A939F">
      <w:pPr>
        <w:ind w:firstLine="560" w:firstLineChars="200"/>
        <w:rPr>
          <w:rFonts w:hint="default" w:ascii="仿宋" w:hAnsi="仿宋" w:eastAsia="仿宋" w:cs="Times New Roman"/>
          <w:sz w:val="28"/>
          <w:szCs w:val="28"/>
          <w:lang w:val="en-US" w:eastAsia="zh-CN"/>
        </w:rPr>
      </w:pPr>
      <w:r>
        <w:rPr>
          <w:rFonts w:hint="default" w:ascii="仿宋" w:hAnsi="仿宋" w:eastAsia="仿宋" w:cs="Times New Roman"/>
          <w:sz w:val="28"/>
          <w:szCs w:val="28"/>
          <w:lang w:val="en-US" w:eastAsia="zh-CN"/>
        </w:rPr>
        <w:t>全年坚守工作岗位，</w:t>
      </w:r>
      <w:r>
        <w:rPr>
          <w:rFonts w:hint="eastAsia" w:ascii="仿宋" w:hAnsi="仿宋" w:eastAsia="仿宋" w:cs="Times New Roman"/>
          <w:sz w:val="28"/>
          <w:szCs w:val="28"/>
          <w:lang w:val="en-US" w:eastAsia="zh-CN"/>
        </w:rPr>
        <w:t>在学院生师比偏高、管理人员短缺等情况，带领团队成员加班加点，</w:t>
      </w:r>
      <w:r>
        <w:rPr>
          <w:rFonts w:hint="default" w:ascii="仿宋" w:hAnsi="仿宋" w:eastAsia="仿宋" w:cs="Times New Roman"/>
          <w:sz w:val="28"/>
          <w:szCs w:val="28"/>
          <w:lang w:val="en-US" w:eastAsia="zh-CN"/>
        </w:rPr>
        <w:t>积极投身学院各项工作，从双高申报、职业本科创建到</w:t>
      </w:r>
      <w:r>
        <w:rPr>
          <w:rFonts w:hint="eastAsia" w:ascii="仿宋" w:hAnsi="仿宋" w:eastAsia="仿宋" w:cs="Times New Roman"/>
          <w:sz w:val="28"/>
          <w:szCs w:val="28"/>
          <w:lang w:val="en-US" w:eastAsia="zh-CN"/>
        </w:rPr>
        <w:t>学院的日常行政工作</w:t>
      </w:r>
      <w:r>
        <w:rPr>
          <w:rFonts w:hint="default" w:ascii="仿宋" w:hAnsi="仿宋" w:eastAsia="仿宋" w:cs="Times New Roman"/>
          <w:sz w:val="28"/>
          <w:szCs w:val="28"/>
          <w:lang w:val="en-US" w:eastAsia="zh-CN"/>
        </w:rPr>
        <w:t>，确保各项工作</w:t>
      </w:r>
      <w:r>
        <w:rPr>
          <w:rFonts w:hint="eastAsia" w:ascii="仿宋" w:hAnsi="仿宋" w:eastAsia="仿宋" w:cs="Times New Roman"/>
          <w:sz w:val="28"/>
          <w:szCs w:val="28"/>
          <w:lang w:val="en-US" w:eastAsia="zh-CN"/>
        </w:rPr>
        <w:t>高质量完成、</w:t>
      </w:r>
      <w:r>
        <w:rPr>
          <w:rFonts w:hint="default" w:ascii="仿宋" w:hAnsi="仿宋" w:eastAsia="仿宋" w:cs="Times New Roman"/>
          <w:sz w:val="28"/>
          <w:szCs w:val="28"/>
          <w:lang w:val="en-US" w:eastAsia="zh-CN"/>
        </w:rPr>
        <w:t>落到实处。带队走访14余家企业和9所高校，新增深度合作企业2家，积极推动完成企业奖助学金、无人机教学设备、软件等捐赠374</w:t>
      </w:r>
      <w:r>
        <w:rPr>
          <w:rFonts w:hint="eastAsia" w:ascii="仿宋" w:hAnsi="仿宋" w:eastAsia="仿宋" w:cs="Times New Roman"/>
          <w:sz w:val="28"/>
          <w:szCs w:val="28"/>
          <w:lang w:val="en-US" w:eastAsia="zh-CN"/>
        </w:rPr>
        <w:t>.</w:t>
      </w:r>
      <w:r>
        <w:rPr>
          <w:rFonts w:hint="default" w:ascii="仿宋" w:hAnsi="仿宋" w:eastAsia="仿宋" w:cs="Times New Roman"/>
          <w:sz w:val="28"/>
          <w:szCs w:val="28"/>
          <w:lang w:val="en-US" w:eastAsia="zh-CN"/>
        </w:rPr>
        <w:t>62万元。</w:t>
      </w:r>
    </w:p>
    <w:p w14:paraId="0AEABCC5">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ascii="仿宋" w:hAnsi="仿宋" w:eastAsia="仿宋" w:cs="Times New Roman"/>
          <w:b/>
          <w:bCs/>
          <w:sz w:val="30"/>
          <w:szCs w:val="30"/>
          <w:lang w:val="en-US" w:eastAsia="zh-CN"/>
        </w:rPr>
      </w:pPr>
      <w:r>
        <w:rPr>
          <w:rFonts w:hint="default" w:ascii="仿宋" w:hAnsi="仿宋" w:eastAsia="仿宋" w:cs="Times New Roman"/>
          <w:b/>
          <w:bCs/>
          <w:sz w:val="30"/>
          <w:szCs w:val="30"/>
          <w:lang w:val="en-US" w:eastAsia="zh-CN"/>
        </w:rPr>
        <w:t xml:space="preserve">四、绩:成果丰硕 ,彰显办学实力 </w:t>
      </w:r>
    </w:p>
    <w:p w14:paraId="79D62A3D">
      <w:pPr>
        <w:rPr>
          <w:rFonts w:hint="default" w:ascii="仿宋" w:hAnsi="仿宋" w:eastAsia="仿宋" w:cs="Times New Roman"/>
          <w:b/>
          <w:bCs/>
          <w:sz w:val="28"/>
          <w:szCs w:val="28"/>
          <w:lang w:val="en-US" w:eastAsia="zh-CN"/>
        </w:rPr>
      </w:pPr>
      <w:r>
        <w:rPr>
          <w:rFonts w:hint="default" w:ascii="仿宋" w:hAnsi="仿宋" w:eastAsia="仿宋" w:cs="Times New Roman"/>
          <w:b/>
          <w:bCs/>
          <w:sz w:val="28"/>
          <w:szCs w:val="28"/>
          <w:lang w:val="en-US" w:eastAsia="zh-CN"/>
        </w:rPr>
        <w:t>(一) 教学成果显著</w:t>
      </w:r>
      <w:r>
        <w:rPr>
          <w:rFonts w:hint="eastAsia" w:ascii="仿宋" w:hAnsi="仿宋" w:eastAsia="仿宋" w:cs="Times New Roman"/>
          <w:b/>
          <w:bCs/>
          <w:sz w:val="28"/>
          <w:szCs w:val="28"/>
          <w:lang w:val="en-US" w:eastAsia="zh-CN"/>
        </w:rPr>
        <w:t>提升</w:t>
      </w:r>
    </w:p>
    <w:p w14:paraId="483105FF">
      <w:pPr>
        <w:keepNext w:val="0"/>
        <w:keepLines w:val="0"/>
        <w:pageBreakBefore w:val="0"/>
        <w:widowControl w:val="0"/>
        <w:kinsoku/>
        <w:wordWrap/>
        <w:overflowPunct/>
        <w:topLinePunct w:val="0"/>
        <w:autoSpaceDE/>
        <w:autoSpaceDN/>
        <w:bidi w:val="0"/>
        <w:adjustRightInd/>
        <w:snapToGrid/>
        <w:textAlignment w:val="auto"/>
        <w:rPr>
          <w:rFonts w:hint="default" w:ascii="仿宋" w:hAnsi="仿宋" w:eastAsia="仿宋" w:cs="Times New Roman"/>
          <w:sz w:val="28"/>
          <w:szCs w:val="28"/>
          <w:lang w:val="en-US" w:eastAsia="zh-CN"/>
        </w:rPr>
      </w:pPr>
      <w:r>
        <w:rPr>
          <w:rFonts w:hint="eastAsia" w:ascii="仿宋" w:hAnsi="仿宋" w:eastAsia="仿宋" w:cs="Times New Roman"/>
          <w:sz w:val="28"/>
          <w:szCs w:val="28"/>
          <w:lang w:val="en-US" w:eastAsia="zh-CN"/>
        </w:rPr>
        <w:t xml:space="preserve">    </w:t>
      </w:r>
      <w:r>
        <w:rPr>
          <w:rFonts w:hint="default" w:ascii="仿宋" w:hAnsi="仿宋" w:eastAsia="仿宋" w:cs="Times New Roman"/>
          <w:sz w:val="28"/>
          <w:szCs w:val="28"/>
          <w:lang w:val="en-US" w:eastAsia="zh-CN"/>
        </w:rPr>
        <w:t xml:space="preserve">获江苏省职业院校教师教学能力大赛一等奖1项,结项老挝职业教育机电一体化专业国家教材开发项目1项 (全校首部国际化教材) </w:t>
      </w:r>
      <w:r>
        <w:rPr>
          <w:rFonts w:hint="eastAsia" w:ascii="仿宋" w:hAnsi="仿宋" w:eastAsia="仿宋" w:cs="Times New Roman"/>
          <w:sz w:val="28"/>
          <w:szCs w:val="28"/>
          <w:lang w:val="en-US" w:eastAsia="zh-CN"/>
        </w:rPr>
        <w:t>，</w:t>
      </w:r>
      <w:r>
        <w:rPr>
          <w:rFonts w:hint="default" w:ascii="仿宋" w:hAnsi="仿宋" w:eastAsia="仿宋" w:cs="Times New Roman"/>
          <w:sz w:val="28"/>
          <w:szCs w:val="28"/>
          <w:lang w:val="en-US" w:eastAsia="zh-CN"/>
        </w:rPr>
        <w:t>校级课程思政示范课程立项1项、验收1项</w:t>
      </w:r>
      <w:r>
        <w:rPr>
          <w:rFonts w:hint="eastAsia" w:ascii="仿宋" w:hAnsi="仿宋" w:eastAsia="仿宋" w:cs="Times New Roman"/>
          <w:sz w:val="28"/>
          <w:szCs w:val="28"/>
          <w:lang w:val="en-US" w:eastAsia="zh-CN"/>
        </w:rPr>
        <w:t>，</w:t>
      </w:r>
      <w:r>
        <w:rPr>
          <w:rFonts w:hint="default" w:ascii="仿宋" w:hAnsi="仿宋" w:eastAsia="仿宋" w:cs="Times New Roman"/>
          <w:sz w:val="28"/>
          <w:szCs w:val="28"/>
          <w:lang w:val="en-US" w:eastAsia="zh-CN"/>
        </w:rPr>
        <w:t>校"课程思政"示范课堂教学竞赛一等奖1项</w:t>
      </w:r>
      <w:r>
        <w:rPr>
          <w:rFonts w:hint="eastAsia" w:ascii="仿宋" w:hAnsi="仿宋" w:eastAsia="仿宋" w:cs="Times New Roman"/>
          <w:sz w:val="28"/>
          <w:szCs w:val="28"/>
          <w:lang w:val="en-US" w:eastAsia="zh-CN"/>
        </w:rPr>
        <w:t>，</w:t>
      </w:r>
      <w:r>
        <w:rPr>
          <w:rFonts w:hint="default" w:ascii="仿宋" w:hAnsi="仿宋" w:eastAsia="仿宋" w:cs="Times New Roman"/>
          <w:sz w:val="28"/>
          <w:szCs w:val="28"/>
          <w:lang w:val="en-US" w:eastAsia="zh-CN"/>
        </w:rPr>
        <w:t>校级"金课"建设项目1项</w:t>
      </w:r>
      <w:r>
        <w:rPr>
          <w:rFonts w:hint="eastAsia" w:ascii="仿宋" w:hAnsi="仿宋" w:eastAsia="仿宋" w:cs="Times New Roman"/>
          <w:sz w:val="28"/>
          <w:szCs w:val="28"/>
          <w:lang w:val="en-US" w:eastAsia="zh-CN"/>
        </w:rPr>
        <w:t>，</w:t>
      </w:r>
      <w:r>
        <w:rPr>
          <w:rFonts w:hint="default" w:ascii="仿宋" w:hAnsi="仿宋" w:eastAsia="仿宋" w:cs="Times New Roman"/>
          <w:sz w:val="28"/>
          <w:szCs w:val="28"/>
          <w:lang w:val="en-US" w:eastAsia="zh-CN"/>
        </w:rPr>
        <w:t>校级教学能力特等奖1项</w:t>
      </w:r>
      <w:r>
        <w:rPr>
          <w:rFonts w:hint="eastAsia" w:ascii="仿宋" w:hAnsi="仿宋" w:eastAsia="仿宋" w:cs="Times New Roman"/>
          <w:sz w:val="28"/>
          <w:szCs w:val="28"/>
          <w:lang w:val="en-US" w:eastAsia="zh-CN"/>
        </w:rPr>
        <w:t>，</w:t>
      </w:r>
      <w:r>
        <w:rPr>
          <w:rFonts w:hint="default" w:ascii="仿宋" w:hAnsi="仿宋" w:eastAsia="仿宋" w:cs="Times New Roman"/>
          <w:sz w:val="28"/>
          <w:szCs w:val="28"/>
          <w:lang w:val="en-US" w:eastAsia="zh-CN"/>
        </w:rPr>
        <w:t>获评校级教学能手1人。</w:t>
      </w:r>
    </w:p>
    <w:p w14:paraId="662144C4">
      <w:pPr>
        <w:rPr>
          <w:rFonts w:hint="default" w:ascii="仿宋" w:hAnsi="仿宋" w:eastAsia="仿宋" w:cs="Times New Roman"/>
          <w:b/>
          <w:bCs/>
          <w:sz w:val="28"/>
          <w:szCs w:val="28"/>
          <w:lang w:val="en-US" w:eastAsia="zh-CN"/>
        </w:rPr>
      </w:pPr>
      <w:r>
        <w:rPr>
          <w:rFonts w:hint="default" w:ascii="仿宋" w:hAnsi="仿宋" w:eastAsia="仿宋" w:cs="Times New Roman"/>
          <w:b/>
          <w:bCs/>
          <w:sz w:val="28"/>
          <w:szCs w:val="28"/>
          <w:lang w:val="en-US" w:eastAsia="zh-CN"/>
        </w:rPr>
        <w:t>(二) 科研与社会服务能力增强</w:t>
      </w:r>
    </w:p>
    <w:p w14:paraId="1DFE807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Times New Roman"/>
          <w:sz w:val="28"/>
          <w:szCs w:val="28"/>
          <w:lang w:val="en-US" w:eastAsia="zh-CN"/>
        </w:rPr>
      </w:pPr>
      <w:r>
        <w:rPr>
          <w:rFonts w:hint="default" w:ascii="仿宋" w:hAnsi="仿宋" w:eastAsia="仿宋" w:cs="Times New Roman"/>
          <w:sz w:val="28"/>
          <w:szCs w:val="28"/>
          <w:lang w:val="en-US" w:eastAsia="zh-CN"/>
        </w:rPr>
        <w:t>获批国家自然科学基金青年基金1项</w:t>
      </w:r>
      <w:r>
        <w:rPr>
          <w:rFonts w:hint="eastAsia" w:ascii="仿宋" w:hAnsi="仿宋" w:eastAsia="仿宋" w:cs="Times New Roman"/>
          <w:sz w:val="28"/>
          <w:szCs w:val="28"/>
          <w:lang w:val="en-US" w:eastAsia="zh-CN"/>
        </w:rPr>
        <w:t>，</w:t>
      </w:r>
      <w:r>
        <w:rPr>
          <w:rFonts w:hint="default" w:ascii="仿宋" w:hAnsi="仿宋" w:eastAsia="仿宋" w:cs="Times New Roman"/>
          <w:sz w:val="28"/>
          <w:szCs w:val="28"/>
          <w:lang w:val="en-US" w:eastAsia="zh-CN"/>
        </w:rPr>
        <w:t>江苏省高等学校自然科学研究面上项目1项,徐州市科技计划项目1项</w:t>
      </w:r>
      <w:r>
        <w:rPr>
          <w:rFonts w:hint="eastAsia" w:ascii="仿宋" w:hAnsi="仿宋" w:eastAsia="仿宋" w:cs="Times New Roman"/>
          <w:sz w:val="28"/>
          <w:szCs w:val="28"/>
          <w:lang w:val="en-US" w:eastAsia="zh-CN"/>
        </w:rPr>
        <w:t>，</w:t>
      </w:r>
      <w:r>
        <w:rPr>
          <w:rFonts w:hint="default" w:ascii="仿宋" w:hAnsi="仿宋" w:eastAsia="仿宋" w:cs="Times New Roman"/>
          <w:sz w:val="28"/>
          <w:szCs w:val="28"/>
          <w:lang w:val="en-US" w:eastAsia="zh-CN"/>
        </w:rPr>
        <w:t>徐州市社会科学基金项目1项</w:t>
      </w:r>
      <w:r>
        <w:rPr>
          <w:rFonts w:hint="eastAsia" w:ascii="仿宋" w:hAnsi="仿宋" w:eastAsia="仿宋" w:cs="Times New Roman"/>
          <w:sz w:val="28"/>
          <w:szCs w:val="28"/>
          <w:lang w:val="en-US" w:eastAsia="zh-CN"/>
        </w:rPr>
        <w:t>；</w:t>
      </w:r>
      <w:r>
        <w:rPr>
          <w:rFonts w:hint="default" w:ascii="仿宋" w:hAnsi="仿宋" w:eastAsia="仿宋" w:cs="Times New Roman"/>
          <w:sz w:val="28"/>
          <w:szCs w:val="28"/>
          <w:lang w:val="en-US" w:eastAsia="zh-CN"/>
        </w:rPr>
        <w:t>发表论文13篇其中核心期刊2篇</w:t>
      </w:r>
      <w:r>
        <w:rPr>
          <w:rFonts w:hint="eastAsia" w:ascii="仿宋" w:hAnsi="仿宋" w:eastAsia="仿宋" w:cs="Times New Roman"/>
          <w:sz w:val="28"/>
          <w:szCs w:val="28"/>
          <w:lang w:val="en-US" w:eastAsia="zh-CN"/>
        </w:rPr>
        <w:t>，</w:t>
      </w:r>
      <w:r>
        <w:rPr>
          <w:rFonts w:hint="default" w:ascii="仿宋" w:hAnsi="仿宋" w:eastAsia="仿宋" w:cs="Times New Roman"/>
          <w:sz w:val="28"/>
          <w:szCs w:val="28"/>
          <w:lang w:val="en-US" w:eastAsia="zh-CN"/>
        </w:rPr>
        <w:t>SCI 7篇</w:t>
      </w:r>
      <w:r>
        <w:rPr>
          <w:rFonts w:hint="eastAsia" w:ascii="仿宋" w:hAnsi="仿宋" w:eastAsia="仿宋" w:cs="Times New Roman"/>
          <w:sz w:val="28"/>
          <w:szCs w:val="28"/>
          <w:lang w:val="en-US" w:eastAsia="zh-CN"/>
        </w:rPr>
        <w:t>；</w:t>
      </w:r>
      <w:r>
        <w:rPr>
          <w:rFonts w:hint="default" w:ascii="仿宋" w:hAnsi="仿宋" w:eastAsia="仿宋" w:cs="Times New Roman"/>
          <w:sz w:val="28"/>
          <w:szCs w:val="28"/>
          <w:lang w:val="en-US" w:eastAsia="zh-CN"/>
        </w:rPr>
        <w:t>授权专利 (软著)12件</w:t>
      </w:r>
      <w:r>
        <w:rPr>
          <w:rFonts w:hint="eastAsia" w:ascii="仿宋" w:hAnsi="仿宋" w:eastAsia="仿宋" w:cs="Times New Roman"/>
          <w:sz w:val="28"/>
          <w:szCs w:val="28"/>
          <w:lang w:val="en-US" w:eastAsia="zh-CN"/>
        </w:rPr>
        <w:t>，</w:t>
      </w:r>
      <w:r>
        <w:rPr>
          <w:rFonts w:hint="default" w:ascii="仿宋" w:hAnsi="仿宋" w:eastAsia="仿宋" w:cs="Times New Roman"/>
          <w:sz w:val="28"/>
          <w:szCs w:val="28"/>
          <w:lang w:val="en-US" w:eastAsia="zh-CN"/>
        </w:rPr>
        <w:t>其中发明专利1件</w:t>
      </w:r>
      <w:r>
        <w:rPr>
          <w:rFonts w:hint="eastAsia" w:ascii="仿宋" w:hAnsi="仿宋" w:eastAsia="仿宋" w:cs="Times New Roman"/>
          <w:sz w:val="28"/>
          <w:szCs w:val="28"/>
          <w:lang w:val="en-US" w:eastAsia="zh-CN"/>
        </w:rPr>
        <w:t>；</w:t>
      </w:r>
      <w:r>
        <w:rPr>
          <w:rFonts w:hint="default" w:ascii="仿宋" w:hAnsi="仿宋" w:eastAsia="仿宋" w:cs="Times New Roman"/>
          <w:sz w:val="28"/>
          <w:szCs w:val="28"/>
          <w:lang w:val="en-US" w:eastAsia="zh-CN"/>
        </w:rPr>
        <w:t>签订横向课题198万元</w:t>
      </w:r>
      <w:r>
        <w:rPr>
          <w:rFonts w:hint="eastAsia" w:ascii="仿宋" w:hAnsi="仿宋" w:eastAsia="仿宋" w:cs="Times New Roman"/>
          <w:sz w:val="28"/>
          <w:szCs w:val="28"/>
          <w:lang w:val="en-US" w:eastAsia="zh-CN"/>
        </w:rPr>
        <w:t>，</w:t>
      </w:r>
      <w:r>
        <w:rPr>
          <w:rFonts w:hint="default" w:ascii="仿宋" w:hAnsi="仿宋" w:eastAsia="仿宋" w:cs="Times New Roman"/>
          <w:sz w:val="28"/>
          <w:szCs w:val="28"/>
          <w:lang w:val="en-US" w:eastAsia="zh-CN"/>
        </w:rPr>
        <w:t>到账经费130</w:t>
      </w:r>
      <w:r>
        <w:rPr>
          <w:rFonts w:hint="eastAsia" w:ascii="仿宋" w:hAnsi="仿宋" w:eastAsia="仿宋" w:cs="Times New Roman"/>
          <w:sz w:val="28"/>
          <w:szCs w:val="28"/>
          <w:lang w:val="en-US" w:eastAsia="zh-CN"/>
        </w:rPr>
        <w:t>.</w:t>
      </w:r>
      <w:r>
        <w:rPr>
          <w:rFonts w:hint="default" w:ascii="仿宋" w:hAnsi="仿宋" w:eastAsia="仿宋" w:cs="Times New Roman"/>
          <w:sz w:val="28"/>
          <w:szCs w:val="28"/>
          <w:lang w:val="en-US" w:eastAsia="zh-CN"/>
        </w:rPr>
        <w:t>7万元;转让专利5件</w:t>
      </w:r>
      <w:r>
        <w:rPr>
          <w:rFonts w:hint="eastAsia" w:ascii="仿宋" w:hAnsi="仿宋" w:eastAsia="仿宋" w:cs="Times New Roman"/>
          <w:sz w:val="28"/>
          <w:szCs w:val="28"/>
          <w:lang w:val="en-US" w:eastAsia="zh-CN"/>
        </w:rPr>
        <w:t>，</w:t>
      </w:r>
      <w:r>
        <w:rPr>
          <w:rFonts w:hint="default" w:ascii="仿宋" w:hAnsi="仿宋" w:eastAsia="仿宋" w:cs="Times New Roman"/>
          <w:sz w:val="28"/>
          <w:szCs w:val="28"/>
          <w:lang w:val="en-US" w:eastAsia="zh-CN"/>
        </w:rPr>
        <w:t>到账经费18万元</w:t>
      </w:r>
      <w:bookmarkStart w:id="0" w:name="_GoBack"/>
      <w:bookmarkEnd w:id="0"/>
      <w:r>
        <w:rPr>
          <w:rFonts w:hint="default" w:ascii="仿宋" w:hAnsi="仿宋" w:eastAsia="仿宋" w:cs="Times New Roman"/>
          <w:sz w:val="28"/>
          <w:szCs w:val="28"/>
          <w:lang w:val="en-US" w:eastAsia="zh-CN"/>
        </w:rPr>
        <w:t>。</w:t>
      </w:r>
    </w:p>
    <w:p w14:paraId="45B9B93D">
      <w:pPr>
        <w:rPr>
          <w:rFonts w:hint="default" w:ascii="仿宋" w:hAnsi="仿宋" w:eastAsia="仿宋" w:cs="Times New Roman"/>
          <w:b/>
          <w:bCs/>
          <w:sz w:val="28"/>
          <w:szCs w:val="28"/>
          <w:lang w:val="en-US" w:eastAsia="zh-CN"/>
        </w:rPr>
      </w:pPr>
      <w:r>
        <w:rPr>
          <w:rFonts w:hint="default" w:ascii="仿宋" w:hAnsi="仿宋" w:eastAsia="仿宋" w:cs="Times New Roman"/>
          <w:b/>
          <w:bCs/>
          <w:sz w:val="28"/>
          <w:szCs w:val="28"/>
          <w:lang w:val="en-US" w:eastAsia="zh-CN"/>
        </w:rPr>
        <w:t xml:space="preserve"> (三) 学生竞赛成绩优异</w:t>
      </w:r>
    </w:p>
    <w:p w14:paraId="563FE52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Times New Roman"/>
          <w:sz w:val="28"/>
          <w:szCs w:val="28"/>
          <w:lang w:val="en-US" w:eastAsia="zh-CN"/>
        </w:rPr>
      </w:pPr>
      <w:r>
        <w:rPr>
          <w:rFonts w:hint="default" w:ascii="仿宋" w:hAnsi="仿宋" w:eastAsia="仿宋" w:cs="Times New Roman"/>
          <w:sz w:val="28"/>
          <w:szCs w:val="28"/>
          <w:lang w:val="en-US" w:eastAsia="zh-CN"/>
        </w:rPr>
        <w:t>获国家级跳绳联赛一等奖1项</w:t>
      </w:r>
      <w:r>
        <w:rPr>
          <w:rFonts w:hint="eastAsia" w:ascii="仿宋" w:hAnsi="仿宋" w:eastAsia="仿宋" w:cs="Times New Roman"/>
          <w:sz w:val="28"/>
          <w:szCs w:val="28"/>
          <w:lang w:val="en-US" w:eastAsia="zh-CN"/>
        </w:rPr>
        <w:t>、</w:t>
      </w:r>
      <w:r>
        <w:rPr>
          <w:rFonts w:hint="default" w:ascii="仿宋" w:hAnsi="仿宋" w:eastAsia="仿宋" w:cs="Times New Roman"/>
          <w:sz w:val="28"/>
          <w:szCs w:val="28"/>
          <w:lang w:val="en-US" w:eastAsia="zh-CN"/>
        </w:rPr>
        <w:t>中国大学生创新创业大赛铜奖1项</w:t>
      </w:r>
      <w:r>
        <w:rPr>
          <w:rFonts w:hint="eastAsia" w:ascii="仿宋" w:hAnsi="仿宋" w:eastAsia="仿宋" w:cs="Times New Roman"/>
          <w:sz w:val="28"/>
          <w:szCs w:val="28"/>
          <w:lang w:val="en-US" w:eastAsia="zh-CN"/>
        </w:rPr>
        <w:t>、</w:t>
      </w:r>
      <w:r>
        <w:rPr>
          <w:rFonts w:hint="default" w:ascii="仿宋" w:hAnsi="仿宋" w:eastAsia="仿宋" w:cs="Times New Roman"/>
          <w:sz w:val="28"/>
          <w:szCs w:val="28"/>
          <w:lang w:val="en-US" w:eastAsia="zh-CN"/>
        </w:rPr>
        <w:t>"中国银行杯"江苏省职业院校创新创业大赛一等奖1项</w:t>
      </w:r>
      <w:r>
        <w:rPr>
          <w:rFonts w:hint="eastAsia" w:ascii="仿宋" w:hAnsi="仿宋" w:eastAsia="仿宋" w:cs="Times New Roman"/>
          <w:sz w:val="28"/>
          <w:szCs w:val="28"/>
          <w:lang w:val="en-US" w:eastAsia="zh-CN"/>
        </w:rPr>
        <w:t>、</w:t>
      </w:r>
      <w:r>
        <w:rPr>
          <w:rFonts w:hint="default" w:ascii="仿宋" w:hAnsi="仿宋" w:eastAsia="仿宋" w:cs="Times New Roman"/>
          <w:sz w:val="28"/>
          <w:szCs w:val="28"/>
          <w:lang w:val="en-US" w:eastAsia="zh-CN"/>
        </w:rPr>
        <w:t>第十九届"挑战杯"全国大学生课外学术科技作品竞赛三等奖1项</w:t>
      </w:r>
      <w:r>
        <w:rPr>
          <w:rFonts w:hint="eastAsia" w:ascii="仿宋" w:hAnsi="仿宋" w:eastAsia="仿宋" w:cs="Times New Roman"/>
          <w:sz w:val="28"/>
          <w:szCs w:val="28"/>
          <w:lang w:val="en-US" w:eastAsia="zh-CN"/>
        </w:rPr>
        <w:t>、</w:t>
      </w:r>
      <w:r>
        <w:rPr>
          <w:rFonts w:hint="default" w:ascii="仿宋" w:hAnsi="仿宋" w:eastAsia="仿宋" w:cs="Times New Roman"/>
          <w:sz w:val="28"/>
          <w:szCs w:val="28"/>
          <w:lang w:val="en-US" w:eastAsia="zh-CN"/>
        </w:rPr>
        <w:t>江苏省职业院校技能大赛三等奖1项等省级以上奖项55余项。</w:t>
      </w:r>
    </w:p>
    <w:p w14:paraId="6866BA7E">
      <w:pPr>
        <w:rPr>
          <w:rFonts w:hint="default" w:ascii="仿宋" w:hAnsi="仿宋" w:eastAsia="仿宋" w:cs="Times New Roman"/>
          <w:b/>
          <w:bCs/>
          <w:sz w:val="28"/>
          <w:szCs w:val="28"/>
          <w:lang w:val="en-US" w:eastAsia="zh-CN"/>
        </w:rPr>
      </w:pPr>
      <w:r>
        <w:rPr>
          <w:rFonts w:hint="default" w:ascii="仿宋" w:hAnsi="仿宋" w:eastAsia="仿宋" w:cs="Times New Roman"/>
          <w:b/>
          <w:bCs/>
          <w:sz w:val="28"/>
          <w:szCs w:val="28"/>
          <w:lang w:val="en-US" w:eastAsia="zh-CN"/>
        </w:rPr>
        <w:t>(四) 招生就业态势良好</w:t>
      </w:r>
    </w:p>
    <w:p w14:paraId="66BCECE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Times New Roman"/>
          <w:sz w:val="28"/>
          <w:szCs w:val="28"/>
          <w:lang w:val="en-US" w:eastAsia="zh-CN"/>
        </w:rPr>
      </w:pPr>
      <w:r>
        <w:rPr>
          <w:rFonts w:hint="default" w:ascii="仿宋" w:hAnsi="仿宋" w:eastAsia="仿宋" w:cs="Times New Roman"/>
          <w:sz w:val="28"/>
          <w:szCs w:val="28"/>
          <w:lang w:val="en-US" w:eastAsia="zh-CN"/>
        </w:rPr>
        <w:t>录取新生543人,计划完成率100% ,报到率97</w:t>
      </w:r>
      <w:r>
        <w:rPr>
          <w:rFonts w:hint="eastAsia" w:ascii="仿宋" w:hAnsi="仿宋" w:eastAsia="仿宋" w:cs="Times New Roman"/>
          <w:sz w:val="28"/>
          <w:szCs w:val="28"/>
          <w:lang w:val="en-US" w:eastAsia="zh-CN"/>
        </w:rPr>
        <w:t>.</w:t>
      </w:r>
      <w:r>
        <w:rPr>
          <w:rFonts w:hint="default" w:ascii="仿宋" w:hAnsi="仿宋" w:eastAsia="仿宋" w:cs="Times New Roman"/>
          <w:sz w:val="28"/>
          <w:szCs w:val="28"/>
          <w:lang w:val="en-US" w:eastAsia="zh-CN"/>
        </w:rPr>
        <w:t>79% ,毕业生就业率达96</w:t>
      </w:r>
      <w:r>
        <w:rPr>
          <w:rFonts w:hint="eastAsia" w:ascii="仿宋" w:hAnsi="仿宋" w:eastAsia="仿宋" w:cs="Times New Roman"/>
          <w:sz w:val="28"/>
          <w:szCs w:val="28"/>
          <w:lang w:val="en-US" w:eastAsia="zh-CN"/>
        </w:rPr>
        <w:t>.</w:t>
      </w:r>
      <w:r>
        <w:rPr>
          <w:rFonts w:hint="default" w:ascii="仿宋" w:hAnsi="仿宋" w:eastAsia="仿宋" w:cs="Times New Roman"/>
          <w:sz w:val="28"/>
          <w:szCs w:val="28"/>
          <w:lang w:val="en-US" w:eastAsia="zh-CN"/>
        </w:rPr>
        <w:t>12%。</w:t>
      </w:r>
      <w:r>
        <w:rPr>
          <w:rFonts w:hint="eastAsia" w:ascii="仿宋" w:hAnsi="仿宋" w:eastAsia="仿宋" w:cs="Times New Roman"/>
          <w:sz w:val="28"/>
          <w:szCs w:val="28"/>
          <w:lang w:val="en-US" w:eastAsia="zh-CN"/>
        </w:rPr>
        <w:t>两</w:t>
      </w:r>
      <w:r>
        <w:rPr>
          <w:rFonts w:hint="default" w:ascii="仿宋" w:hAnsi="仿宋" w:eastAsia="仿宋" w:cs="Times New Roman"/>
          <w:sz w:val="28"/>
          <w:szCs w:val="28"/>
          <w:lang w:val="en-US" w:eastAsia="zh-CN"/>
        </w:rPr>
        <w:t>届过程装备及控制工程专业</w:t>
      </w:r>
      <w:r>
        <w:rPr>
          <w:rFonts w:hint="eastAsia" w:ascii="仿宋" w:hAnsi="仿宋" w:eastAsia="仿宋" w:cs="Times New Roman"/>
          <w:sz w:val="28"/>
          <w:szCs w:val="28"/>
          <w:lang w:val="en-US" w:eastAsia="zh-CN"/>
        </w:rPr>
        <w:t>77</w:t>
      </w:r>
      <w:r>
        <w:rPr>
          <w:rFonts w:hint="default" w:ascii="仿宋" w:hAnsi="仿宋" w:eastAsia="仿宋" w:cs="Times New Roman"/>
          <w:sz w:val="28"/>
          <w:szCs w:val="28"/>
          <w:lang w:val="en-US" w:eastAsia="zh-CN"/>
        </w:rPr>
        <w:t>名本科生在我校进行后续人才培养。</w:t>
      </w:r>
    </w:p>
    <w:p w14:paraId="49406624">
      <w:pPr>
        <w:rPr>
          <w:rFonts w:hint="default" w:ascii="仿宋" w:hAnsi="仿宋" w:eastAsia="仿宋" w:cs="Times New Roman"/>
          <w:b/>
          <w:bCs/>
          <w:sz w:val="28"/>
          <w:szCs w:val="28"/>
          <w:lang w:val="en-US" w:eastAsia="zh-CN"/>
        </w:rPr>
      </w:pPr>
      <w:r>
        <w:rPr>
          <w:rFonts w:hint="default" w:ascii="仿宋" w:hAnsi="仿宋" w:eastAsia="仿宋" w:cs="Times New Roman"/>
          <w:b/>
          <w:bCs/>
          <w:sz w:val="28"/>
          <w:szCs w:val="28"/>
          <w:lang w:val="en-US" w:eastAsia="zh-CN"/>
        </w:rPr>
        <w:t>(五) 社会服务与对外合作拓展深化</w:t>
      </w:r>
    </w:p>
    <w:p w14:paraId="159568C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Times New Roman"/>
          <w:sz w:val="28"/>
          <w:szCs w:val="28"/>
          <w:lang w:val="en-US" w:eastAsia="zh-CN"/>
        </w:rPr>
      </w:pPr>
      <w:r>
        <w:rPr>
          <w:rFonts w:hint="default" w:ascii="仿宋" w:hAnsi="仿宋" w:eastAsia="仿宋" w:cs="Times New Roman"/>
          <w:sz w:val="28"/>
          <w:szCs w:val="28"/>
          <w:lang w:val="en-US" w:eastAsia="zh-CN"/>
        </w:rPr>
        <w:t>代表学校申报的徐州工匠学院获江苏省总工会重点支持建设 ,并作为首批常务理事单位参与共建省级工匠学院联盟;完成徐州工匠学院2025年度产业工人无人机技术技能培训项目的结题工作;完成教育部供需对接就业育人项目第三期项目的结项和第四批项目的立项工作。李雨潭博士获批第三批智力援疆创新拓展人才计划</w:t>
      </w:r>
      <w:r>
        <w:rPr>
          <w:rFonts w:hint="eastAsia" w:ascii="仿宋" w:hAnsi="仿宋" w:eastAsia="仿宋" w:cs="Times New Roman"/>
          <w:sz w:val="28"/>
          <w:szCs w:val="28"/>
          <w:lang w:val="en-US" w:eastAsia="zh-CN"/>
        </w:rPr>
        <w:t>“</w:t>
      </w:r>
      <w:r>
        <w:rPr>
          <w:rFonts w:hint="default" w:ascii="仿宋" w:hAnsi="仿宋" w:eastAsia="仿宋" w:cs="Times New Roman"/>
          <w:sz w:val="28"/>
          <w:szCs w:val="28"/>
          <w:lang w:val="en-US" w:eastAsia="zh-CN"/>
        </w:rPr>
        <w:t>小组团</w:t>
      </w:r>
      <w:r>
        <w:rPr>
          <w:rFonts w:hint="eastAsia" w:ascii="仿宋" w:hAnsi="仿宋" w:eastAsia="仿宋" w:cs="Times New Roman"/>
          <w:sz w:val="28"/>
          <w:szCs w:val="28"/>
          <w:lang w:val="en-US" w:eastAsia="zh-CN"/>
        </w:rPr>
        <w:t>”</w:t>
      </w:r>
      <w:r>
        <w:rPr>
          <w:rFonts w:hint="default" w:ascii="仿宋" w:hAnsi="仿宋" w:eastAsia="仿宋" w:cs="Times New Roman"/>
          <w:sz w:val="28"/>
          <w:szCs w:val="28"/>
          <w:lang w:val="en-US" w:eastAsia="zh-CN"/>
        </w:rPr>
        <w:t>援疆团队 ,资助经费100万元。</w:t>
      </w:r>
    </w:p>
    <w:p w14:paraId="68BE2F56">
      <w:pPr>
        <w:rPr>
          <w:rFonts w:hint="default" w:ascii="仿宋" w:hAnsi="仿宋" w:eastAsia="仿宋" w:cs="Times New Roman"/>
          <w:b/>
          <w:bCs/>
          <w:sz w:val="28"/>
          <w:szCs w:val="28"/>
          <w:lang w:val="en-US" w:eastAsia="zh-CN"/>
        </w:rPr>
      </w:pPr>
      <w:r>
        <w:rPr>
          <w:rFonts w:hint="default" w:ascii="仿宋" w:hAnsi="仿宋" w:eastAsia="仿宋" w:cs="Times New Roman"/>
          <w:b/>
          <w:bCs/>
          <w:sz w:val="28"/>
          <w:szCs w:val="28"/>
          <w:lang w:val="en-US" w:eastAsia="zh-CN"/>
        </w:rPr>
        <w:t>(六) 国际化办学取得突破</w:t>
      </w:r>
    </w:p>
    <w:p w14:paraId="3A3FF8F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Times New Roman"/>
          <w:sz w:val="28"/>
          <w:szCs w:val="28"/>
          <w:lang w:val="en-US" w:eastAsia="zh-CN"/>
        </w:rPr>
      </w:pPr>
      <w:r>
        <w:rPr>
          <w:rFonts w:hint="default" w:ascii="仿宋" w:hAnsi="仿宋" w:eastAsia="仿宋" w:cs="Times New Roman"/>
          <w:sz w:val="28"/>
          <w:szCs w:val="28"/>
          <w:lang w:val="en-US" w:eastAsia="zh-CN"/>
        </w:rPr>
        <w:t>2025年度实现首次在老挝招收5名、南非15名新能源汽车技术专业留学生。完成1门郑和学院全英文课程申报工作。</w:t>
      </w:r>
    </w:p>
    <w:p w14:paraId="3FBEC319">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ascii="仿宋" w:hAnsi="仿宋" w:eastAsia="仿宋" w:cs="Times New Roman"/>
          <w:b/>
          <w:bCs/>
          <w:sz w:val="30"/>
          <w:szCs w:val="30"/>
          <w:lang w:val="en-US" w:eastAsia="zh-CN"/>
        </w:rPr>
      </w:pPr>
      <w:r>
        <w:rPr>
          <w:rFonts w:hint="default" w:ascii="仿宋" w:hAnsi="仿宋" w:eastAsia="仿宋" w:cs="Times New Roman"/>
          <w:b/>
          <w:bCs/>
          <w:sz w:val="30"/>
          <w:szCs w:val="30"/>
          <w:lang w:val="en-US" w:eastAsia="zh-CN"/>
        </w:rPr>
        <w:t>五、廉:廉洁自律</w:t>
      </w:r>
      <w:r>
        <w:rPr>
          <w:rFonts w:hint="eastAsia" w:ascii="仿宋" w:hAnsi="仿宋" w:eastAsia="仿宋" w:cs="Times New Roman"/>
          <w:b/>
          <w:bCs/>
          <w:sz w:val="30"/>
          <w:szCs w:val="30"/>
          <w:lang w:val="en-US" w:eastAsia="zh-CN"/>
        </w:rPr>
        <w:t>，</w:t>
      </w:r>
      <w:r>
        <w:rPr>
          <w:rFonts w:hint="default" w:ascii="仿宋" w:hAnsi="仿宋" w:eastAsia="仿宋" w:cs="Times New Roman"/>
          <w:b/>
          <w:bCs/>
          <w:sz w:val="30"/>
          <w:szCs w:val="30"/>
          <w:lang w:val="en-US" w:eastAsia="zh-CN"/>
        </w:rPr>
        <w:t>坚守廉政底线</w:t>
      </w:r>
    </w:p>
    <w:p w14:paraId="09E97445">
      <w:pPr>
        <w:rPr>
          <w:rFonts w:hint="default" w:ascii="仿宋" w:hAnsi="仿宋" w:eastAsia="仿宋" w:cs="Times New Roman"/>
          <w:b/>
          <w:bCs/>
          <w:sz w:val="28"/>
          <w:szCs w:val="28"/>
          <w:lang w:val="en-US" w:eastAsia="zh-CN"/>
        </w:rPr>
      </w:pPr>
      <w:r>
        <w:rPr>
          <w:rFonts w:hint="default" w:ascii="仿宋" w:hAnsi="仿宋" w:eastAsia="仿宋" w:cs="Times New Roman"/>
          <w:b/>
          <w:bCs/>
          <w:sz w:val="28"/>
          <w:szCs w:val="28"/>
          <w:lang w:val="en-US" w:eastAsia="zh-CN"/>
        </w:rPr>
        <w:t>(一) 严格执行廉洁自律各项规定</w:t>
      </w:r>
    </w:p>
    <w:p w14:paraId="003E06E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Times New Roman"/>
          <w:sz w:val="28"/>
          <w:szCs w:val="28"/>
          <w:lang w:val="en-US" w:eastAsia="zh-CN"/>
        </w:rPr>
      </w:pPr>
      <w:r>
        <w:rPr>
          <w:rFonts w:hint="default" w:ascii="仿宋" w:hAnsi="仿宋" w:eastAsia="仿宋" w:cs="Times New Roman"/>
          <w:sz w:val="28"/>
          <w:szCs w:val="28"/>
          <w:lang w:val="en-US" w:eastAsia="zh-CN"/>
        </w:rPr>
        <w:t>认真落实党风廉政建设责任制 ,自觉遵守《中国共产党廉洁自律准则》《高等学校教师职业道德规范》等规定。严格执行学校财务制度和物资采购制度 ,规范学院经费使用和资产管理 ,坚决杜绝违规违纪行为。</w:t>
      </w:r>
    </w:p>
    <w:p w14:paraId="54973EB0">
      <w:pPr>
        <w:rPr>
          <w:rFonts w:hint="default" w:ascii="仿宋" w:hAnsi="仿宋" w:eastAsia="仿宋" w:cs="Times New Roman"/>
          <w:b/>
          <w:bCs/>
          <w:sz w:val="28"/>
          <w:szCs w:val="28"/>
          <w:lang w:val="en-US" w:eastAsia="zh-CN"/>
        </w:rPr>
      </w:pPr>
      <w:r>
        <w:rPr>
          <w:rFonts w:hint="default" w:ascii="仿宋" w:hAnsi="仿宋" w:eastAsia="仿宋" w:cs="Times New Roman"/>
          <w:b/>
          <w:bCs/>
          <w:sz w:val="28"/>
          <w:szCs w:val="28"/>
          <w:lang w:val="en-US" w:eastAsia="zh-CN"/>
        </w:rPr>
        <w:t>(二) 坚持公平公正公开原则</w:t>
      </w:r>
    </w:p>
    <w:p w14:paraId="7EEAE13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Times New Roman"/>
          <w:sz w:val="28"/>
          <w:szCs w:val="28"/>
          <w:lang w:val="en-US" w:eastAsia="zh-CN"/>
        </w:rPr>
      </w:pPr>
      <w:r>
        <w:rPr>
          <w:rFonts w:hint="default" w:ascii="仿宋" w:hAnsi="仿宋" w:eastAsia="仿宋" w:cs="Times New Roman"/>
          <w:sz w:val="28"/>
          <w:szCs w:val="28"/>
          <w:lang w:val="en-US" w:eastAsia="zh-CN"/>
        </w:rPr>
        <w:t>在教师招聘、职称评定、评优评先、学生奖助学金评定等工作中 ,坚持公平、公正、公开的原则,严格按照程序办事,自觉接受师生监督。</w:t>
      </w:r>
    </w:p>
    <w:p w14:paraId="256067A4">
      <w:pPr>
        <w:rPr>
          <w:rFonts w:hint="default" w:ascii="仿宋" w:hAnsi="仿宋" w:eastAsia="仿宋" w:cs="Times New Roman"/>
          <w:b/>
          <w:bCs/>
          <w:sz w:val="28"/>
          <w:szCs w:val="28"/>
          <w:lang w:val="en-US" w:eastAsia="zh-CN"/>
        </w:rPr>
      </w:pPr>
      <w:r>
        <w:rPr>
          <w:rFonts w:hint="default" w:ascii="仿宋" w:hAnsi="仿宋" w:eastAsia="仿宋" w:cs="Times New Roman"/>
          <w:b/>
          <w:bCs/>
          <w:sz w:val="28"/>
          <w:szCs w:val="28"/>
          <w:lang w:val="en-US" w:eastAsia="zh-CN"/>
        </w:rPr>
        <w:t>(</w:t>
      </w:r>
      <w:r>
        <w:rPr>
          <w:rFonts w:hint="eastAsia" w:ascii="仿宋" w:hAnsi="仿宋" w:eastAsia="仿宋" w:cs="Times New Roman"/>
          <w:b/>
          <w:bCs/>
          <w:sz w:val="28"/>
          <w:szCs w:val="28"/>
          <w:lang w:val="en-US" w:eastAsia="zh-CN"/>
        </w:rPr>
        <w:t>三</w:t>
      </w:r>
      <w:r>
        <w:rPr>
          <w:rFonts w:hint="default" w:ascii="仿宋" w:hAnsi="仿宋" w:eastAsia="仿宋" w:cs="Times New Roman"/>
          <w:b/>
          <w:bCs/>
          <w:sz w:val="28"/>
          <w:szCs w:val="28"/>
          <w:lang w:val="en-US" w:eastAsia="zh-CN"/>
        </w:rPr>
        <w:t>) 加强廉洁教育与监督</w:t>
      </w:r>
    </w:p>
    <w:p w14:paraId="2C49DAC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Times New Roman"/>
          <w:sz w:val="28"/>
          <w:szCs w:val="28"/>
          <w:lang w:val="en-US" w:eastAsia="zh-CN"/>
        </w:rPr>
      </w:pPr>
      <w:r>
        <w:rPr>
          <w:rFonts w:hint="default" w:ascii="仿宋" w:hAnsi="仿宋" w:eastAsia="仿宋" w:cs="Times New Roman"/>
          <w:sz w:val="28"/>
          <w:szCs w:val="28"/>
          <w:lang w:val="en-US" w:eastAsia="zh-CN"/>
        </w:rPr>
        <w:t>定期组织学院领导班子、党员干部学习廉政法规,观看警示教育片,筑牢拒腐防变的思想防线。积极配合学校纪委开展各项监督检查工作,确保学院各项工作合法合规。</w:t>
      </w:r>
    </w:p>
    <w:p w14:paraId="47F21632">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ascii="仿宋" w:hAnsi="仿宋" w:eastAsia="仿宋" w:cs="Times New Roman"/>
          <w:b/>
          <w:bCs/>
          <w:sz w:val="30"/>
          <w:szCs w:val="30"/>
          <w:lang w:val="en-US" w:eastAsia="zh-CN"/>
        </w:rPr>
      </w:pPr>
      <w:r>
        <w:rPr>
          <w:rFonts w:hint="eastAsia" w:ascii="仿宋" w:hAnsi="仿宋" w:eastAsia="仿宋" w:cs="Times New Roman"/>
          <w:b/>
          <w:bCs/>
          <w:sz w:val="30"/>
          <w:szCs w:val="30"/>
          <w:lang w:val="en-US" w:eastAsia="zh-CN"/>
        </w:rPr>
        <w:t>六、</w:t>
      </w:r>
      <w:r>
        <w:rPr>
          <w:rFonts w:hint="default" w:ascii="仿宋" w:hAnsi="仿宋" w:eastAsia="仿宋" w:cs="Times New Roman"/>
          <w:b/>
          <w:bCs/>
          <w:sz w:val="30"/>
          <w:szCs w:val="30"/>
          <w:lang w:val="en-US" w:eastAsia="zh-CN"/>
        </w:rPr>
        <w:t>存在的问题与不足</w:t>
      </w:r>
    </w:p>
    <w:p w14:paraId="4B9045C3">
      <w:pPr>
        <w:rPr>
          <w:rFonts w:hint="default" w:ascii="仿宋" w:hAnsi="仿宋" w:eastAsia="仿宋" w:cs="Times New Roman"/>
          <w:b/>
          <w:bCs/>
          <w:sz w:val="28"/>
          <w:szCs w:val="28"/>
          <w:lang w:val="en-US" w:eastAsia="zh-CN"/>
        </w:rPr>
      </w:pPr>
      <w:r>
        <w:rPr>
          <w:rFonts w:hint="default" w:ascii="仿宋" w:hAnsi="仿宋" w:eastAsia="仿宋" w:cs="Times New Roman"/>
          <w:b/>
          <w:bCs/>
          <w:sz w:val="28"/>
          <w:szCs w:val="28"/>
          <w:lang w:val="en-US" w:eastAsia="zh-CN"/>
        </w:rPr>
        <w:t>(一) 团队协作与整体效能有待提升</w:t>
      </w:r>
    </w:p>
    <w:p w14:paraId="16CF599A">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firstLine="560" w:firstLineChars="200"/>
        <w:textAlignment w:val="auto"/>
        <w:rPr>
          <w:rFonts w:hint="default" w:ascii="仿宋" w:hAnsi="仿宋" w:eastAsia="仿宋" w:cs="Times New Roman"/>
          <w:sz w:val="28"/>
          <w:szCs w:val="28"/>
          <w:lang w:val="en-US" w:eastAsia="zh-CN"/>
        </w:rPr>
      </w:pPr>
      <w:r>
        <w:rPr>
          <w:rFonts w:hint="default" w:ascii="仿宋" w:hAnsi="仿宋" w:eastAsia="仿宋" w:cs="Times New Roman"/>
          <w:sz w:val="28"/>
          <w:szCs w:val="28"/>
          <w:lang w:val="en-US" w:eastAsia="zh-CN"/>
        </w:rPr>
        <w:t>学院近年来引进高层次人才质量较高、数量较多 ,取得的纵向、横向及教学成果也较为突出 ,但大多数成果集中在极少数人才身上,整体人才优势未得到充分发挥。</w:t>
      </w:r>
      <w:r>
        <w:rPr>
          <w:rFonts w:hint="eastAsia" w:ascii="仿宋" w:hAnsi="仿宋" w:eastAsia="仿宋" w:cs="Times New Roman"/>
          <w:sz w:val="28"/>
          <w:szCs w:val="28"/>
          <w:lang w:val="en-US" w:eastAsia="zh-CN"/>
        </w:rPr>
        <w:t>2024年底制定的“一个博士深度对接一个合作企业”项目推进工作不够理想，后续需要进行重点落实。</w:t>
      </w:r>
      <w:r>
        <w:rPr>
          <w:rFonts w:hint="default" w:ascii="仿宋" w:hAnsi="仿宋" w:eastAsia="仿宋" w:cs="Times New Roman"/>
          <w:sz w:val="28"/>
          <w:szCs w:val="28"/>
          <w:lang w:val="en-US" w:eastAsia="zh-CN"/>
        </w:rPr>
        <w:t>学院在教学、科研、社会服务等方面还未形成高效合作的团队 ,集体合力有待提升。</w:t>
      </w:r>
    </w:p>
    <w:p w14:paraId="7A64F8B8">
      <w:pPr>
        <w:rPr>
          <w:rFonts w:hint="default" w:ascii="仿宋" w:hAnsi="仿宋" w:eastAsia="仿宋" w:cs="Times New Roman"/>
          <w:b/>
          <w:bCs/>
          <w:sz w:val="28"/>
          <w:szCs w:val="28"/>
          <w:lang w:val="en-US" w:eastAsia="zh-CN"/>
        </w:rPr>
      </w:pPr>
      <w:r>
        <w:rPr>
          <w:rFonts w:hint="default" w:ascii="仿宋" w:hAnsi="仿宋" w:eastAsia="仿宋" w:cs="Times New Roman"/>
          <w:b/>
          <w:bCs/>
          <w:sz w:val="28"/>
          <w:szCs w:val="28"/>
          <w:lang w:val="en-US" w:eastAsia="zh-CN"/>
        </w:rPr>
        <w:t>(</w:t>
      </w:r>
      <w:r>
        <w:rPr>
          <w:rFonts w:hint="eastAsia" w:ascii="仿宋" w:hAnsi="仿宋" w:eastAsia="仿宋" w:cs="Times New Roman"/>
          <w:b/>
          <w:bCs/>
          <w:sz w:val="28"/>
          <w:szCs w:val="28"/>
          <w:lang w:val="en-US" w:eastAsia="zh-CN"/>
        </w:rPr>
        <w:t>二</w:t>
      </w:r>
      <w:r>
        <w:rPr>
          <w:rFonts w:hint="default" w:ascii="仿宋" w:hAnsi="仿宋" w:eastAsia="仿宋" w:cs="Times New Roman"/>
          <w:b/>
          <w:bCs/>
          <w:sz w:val="28"/>
          <w:szCs w:val="28"/>
          <w:lang w:val="en-US" w:eastAsia="zh-CN"/>
        </w:rPr>
        <w:t>) 课堂教学质量与管理需加强</w:t>
      </w:r>
    </w:p>
    <w:p w14:paraId="12D6C56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Times New Roman"/>
          <w:sz w:val="28"/>
          <w:szCs w:val="28"/>
          <w:lang w:val="en-US" w:eastAsia="zh-CN"/>
        </w:rPr>
      </w:pPr>
      <w:r>
        <w:rPr>
          <w:rFonts w:hint="default" w:ascii="仿宋" w:hAnsi="仿宋" w:eastAsia="仿宋" w:cs="Times New Roman"/>
          <w:sz w:val="28"/>
          <w:szCs w:val="28"/>
          <w:lang w:val="en-US" w:eastAsia="zh-CN"/>
        </w:rPr>
        <w:t>部分教师对课堂教学缺乏有效的管理</w:t>
      </w:r>
      <w:r>
        <w:rPr>
          <w:rFonts w:hint="eastAsia" w:ascii="仿宋" w:hAnsi="仿宋" w:eastAsia="仿宋" w:cs="Times New Roman"/>
          <w:sz w:val="28"/>
          <w:szCs w:val="28"/>
          <w:lang w:val="en-US" w:eastAsia="zh-CN"/>
        </w:rPr>
        <w:t>，部分</w:t>
      </w:r>
      <w:r>
        <w:rPr>
          <w:rFonts w:hint="default" w:ascii="仿宋" w:hAnsi="仿宋" w:eastAsia="仿宋" w:cs="Times New Roman"/>
          <w:sz w:val="28"/>
          <w:szCs w:val="28"/>
          <w:lang w:val="en-US" w:eastAsia="zh-CN"/>
        </w:rPr>
        <w:t>课堂学生抬头率低、学生不带教材及记录本、课堂互动不积极等</w:t>
      </w:r>
      <w:r>
        <w:rPr>
          <w:rFonts w:hint="eastAsia" w:ascii="仿宋" w:hAnsi="仿宋" w:eastAsia="仿宋" w:cs="Times New Roman"/>
          <w:sz w:val="28"/>
          <w:szCs w:val="28"/>
          <w:lang w:val="en-US" w:eastAsia="zh-CN"/>
        </w:rPr>
        <w:t>，</w:t>
      </w:r>
      <w:r>
        <w:rPr>
          <w:rFonts w:hint="default" w:ascii="仿宋" w:hAnsi="仿宋" w:eastAsia="仿宋" w:cs="Times New Roman"/>
          <w:sz w:val="28"/>
          <w:szCs w:val="28"/>
          <w:lang w:val="en-US" w:eastAsia="zh-CN"/>
        </w:rPr>
        <w:t>教学效果相对较差</w:t>
      </w:r>
      <w:r>
        <w:rPr>
          <w:rFonts w:hint="eastAsia" w:ascii="仿宋" w:hAnsi="仿宋" w:eastAsia="仿宋" w:cs="Times New Roman"/>
          <w:sz w:val="28"/>
          <w:szCs w:val="28"/>
          <w:lang w:val="en-US" w:eastAsia="zh-CN"/>
        </w:rPr>
        <w:t>，</w:t>
      </w:r>
      <w:r>
        <w:rPr>
          <w:rFonts w:hint="default" w:ascii="仿宋" w:hAnsi="仿宋" w:eastAsia="仿宋" w:cs="Times New Roman"/>
          <w:sz w:val="28"/>
          <w:szCs w:val="28"/>
          <w:lang w:val="en-US" w:eastAsia="zh-CN"/>
        </w:rPr>
        <w:t>无法达到学校的教学质量要求</w:t>
      </w:r>
      <w:r>
        <w:rPr>
          <w:rFonts w:hint="eastAsia" w:ascii="仿宋" w:hAnsi="仿宋" w:eastAsia="仿宋" w:cs="Times New Roman"/>
          <w:sz w:val="28"/>
          <w:szCs w:val="28"/>
          <w:lang w:val="en-US" w:eastAsia="zh-CN"/>
        </w:rPr>
        <w:t>，</w:t>
      </w:r>
      <w:r>
        <w:rPr>
          <w:rFonts w:hint="default" w:ascii="仿宋" w:hAnsi="仿宋" w:eastAsia="仿宋" w:cs="Times New Roman"/>
          <w:sz w:val="28"/>
          <w:szCs w:val="28"/>
          <w:lang w:val="en-US" w:eastAsia="zh-CN"/>
        </w:rPr>
        <w:t>亟需通过各类培训及制度规范提升教师的责任心及课堂管理能力。</w:t>
      </w:r>
    </w:p>
    <w:p w14:paraId="223AE7E2">
      <w:pPr>
        <w:rPr>
          <w:rFonts w:hint="default" w:ascii="仿宋" w:hAnsi="仿宋" w:eastAsia="仿宋" w:cs="Times New Roman"/>
          <w:b/>
          <w:bCs/>
          <w:sz w:val="28"/>
          <w:szCs w:val="28"/>
          <w:lang w:val="en-US" w:eastAsia="zh-CN"/>
        </w:rPr>
      </w:pPr>
      <w:r>
        <w:rPr>
          <w:rFonts w:hint="default" w:ascii="仿宋" w:hAnsi="仿宋" w:eastAsia="仿宋" w:cs="Times New Roman"/>
          <w:b/>
          <w:bCs/>
          <w:sz w:val="28"/>
          <w:szCs w:val="28"/>
          <w:lang w:val="en-US" w:eastAsia="zh-CN"/>
        </w:rPr>
        <w:t>(</w:t>
      </w:r>
      <w:r>
        <w:rPr>
          <w:rFonts w:hint="eastAsia" w:ascii="仿宋" w:hAnsi="仿宋" w:eastAsia="仿宋" w:cs="Times New Roman"/>
          <w:b/>
          <w:bCs/>
          <w:sz w:val="28"/>
          <w:szCs w:val="28"/>
          <w:lang w:val="en-US" w:eastAsia="zh-CN"/>
        </w:rPr>
        <w:t>三</w:t>
      </w:r>
      <w:r>
        <w:rPr>
          <w:rFonts w:hint="default" w:ascii="仿宋" w:hAnsi="仿宋" w:eastAsia="仿宋" w:cs="Times New Roman"/>
          <w:b/>
          <w:bCs/>
          <w:sz w:val="28"/>
          <w:szCs w:val="28"/>
          <w:lang w:val="en-US" w:eastAsia="zh-CN"/>
        </w:rPr>
        <w:t>) 党建与业务融合深度需加强</w:t>
      </w:r>
    </w:p>
    <w:p w14:paraId="58E6D66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Times New Roman"/>
          <w:sz w:val="28"/>
          <w:szCs w:val="28"/>
          <w:lang w:val="en-US" w:eastAsia="zh-CN"/>
        </w:rPr>
      </w:pPr>
      <w:r>
        <w:rPr>
          <w:rFonts w:hint="eastAsia" w:ascii="仿宋" w:hAnsi="仿宋" w:eastAsia="仿宋" w:cs="Times New Roman"/>
          <w:sz w:val="28"/>
          <w:szCs w:val="28"/>
          <w:lang w:val="en-US" w:eastAsia="zh-CN"/>
        </w:rPr>
        <w:t>学院的</w:t>
      </w:r>
      <w:r>
        <w:rPr>
          <w:rFonts w:hint="default" w:ascii="仿宋" w:hAnsi="仿宋" w:eastAsia="仿宋" w:cs="Times New Roman"/>
          <w:sz w:val="28"/>
          <w:szCs w:val="28"/>
          <w:lang w:val="en-US" w:eastAsia="zh-CN"/>
        </w:rPr>
        <w:t>党建品牌建设与工作创新有待突破</w:t>
      </w:r>
      <w:r>
        <w:rPr>
          <w:rFonts w:hint="eastAsia" w:ascii="仿宋" w:hAnsi="仿宋" w:eastAsia="仿宋" w:cs="Times New Roman"/>
          <w:sz w:val="28"/>
          <w:szCs w:val="28"/>
          <w:lang w:val="en-US" w:eastAsia="zh-CN"/>
        </w:rPr>
        <w:t>，</w:t>
      </w:r>
      <w:r>
        <w:rPr>
          <w:rFonts w:hint="default" w:ascii="仿宋" w:hAnsi="仿宋" w:eastAsia="仿宋" w:cs="Times New Roman"/>
          <w:sz w:val="28"/>
          <w:szCs w:val="28"/>
          <w:lang w:val="en-US" w:eastAsia="zh-CN"/>
        </w:rPr>
        <w:t>党建工作虽有品牌雏形,但在全省全国有影响力的精品项目仍显不足。支部活动形式创新不足</w:t>
      </w:r>
      <w:r>
        <w:rPr>
          <w:rFonts w:hint="eastAsia" w:ascii="仿宋" w:hAnsi="仿宋" w:eastAsia="仿宋" w:cs="Times New Roman"/>
          <w:sz w:val="28"/>
          <w:szCs w:val="28"/>
          <w:lang w:val="en-US" w:eastAsia="zh-CN"/>
        </w:rPr>
        <w:t>，</w:t>
      </w:r>
      <w:r>
        <w:rPr>
          <w:rFonts w:hint="default" w:ascii="仿宋" w:hAnsi="仿宋" w:eastAsia="仿宋" w:cs="Times New Roman"/>
          <w:sz w:val="28"/>
          <w:szCs w:val="28"/>
          <w:lang w:val="en-US" w:eastAsia="zh-CN"/>
        </w:rPr>
        <w:t>对党员的吸引力和党建与业务融合深度有待加强。</w:t>
      </w:r>
      <w:r>
        <w:rPr>
          <w:rFonts w:hint="eastAsia" w:ascii="仿宋" w:hAnsi="仿宋" w:eastAsia="仿宋" w:cs="Times New Roman"/>
          <w:sz w:val="28"/>
          <w:szCs w:val="28"/>
          <w:lang w:val="en-US" w:eastAsia="zh-CN"/>
        </w:rPr>
        <w:t>党员的先锋模范作用还未得到充分发挥。</w:t>
      </w:r>
    </w:p>
    <w:p w14:paraId="095241C7">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ascii="仿宋" w:hAnsi="仿宋" w:eastAsia="仿宋" w:cs="Times New Roman"/>
          <w:b/>
          <w:bCs/>
          <w:sz w:val="30"/>
          <w:szCs w:val="30"/>
          <w:lang w:val="en-US" w:eastAsia="zh-CN"/>
        </w:rPr>
      </w:pPr>
      <w:r>
        <w:rPr>
          <w:rFonts w:hint="eastAsia" w:ascii="仿宋" w:hAnsi="仿宋" w:eastAsia="仿宋" w:cs="Times New Roman"/>
          <w:b/>
          <w:bCs/>
          <w:sz w:val="30"/>
          <w:szCs w:val="30"/>
          <w:lang w:val="en-US" w:eastAsia="zh-CN"/>
        </w:rPr>
        <w:t>七、</w:t>
      </w:r>
      <w:r>
        <w:rPr>
          <w:rFonts w:hint="default" w:ascii="仿宋" w:hAnsi="仿宋" w:eastAsia="仿宋" w:cs="Times New Roman"/>
          <w:b/>
          <w:bCs/>
          <w:sz w:val="30"/>
          <w:szCs w:val="30"/>
          <w:lang w:val="en-US" w:eastAsia="zh-CN"/>
        </w:rPr>
        <w:t>改进措施与努力方向</w:t>
      </w:r>
    </w:p>
    <w:p w14:paraId="010960C2">
      <w:pPr>
        <w:rPr>
          <w:rFonts w:hint="default" w:ascii="仿宋" w:hAnsi="仿宋" w:eastAsia="仿宋" w:cs="Times New Roman"/>
          <w:b/>
          <w:bCs/>
          <w:sz w:val="28"/>
          <w:szCs w:val="28"/>
          <w:lang w:val="en-US" w:eastAsia="zh-CN"/>
        </w:rPr>
      </w:pPr>
      <w:r>
        <w:rPr>
          <w:rFonts w:hint="eastAsia" w:ascii="仿宋" w:hAnsi="仿宋" w:eastAsia="仿宋" w:cs="Times New Roman"/>
          <w:b/>
          <w:bCs/>
          <w:sz w:val="28"/>
          <w:szCs w:val="28"/>
          <w:lang w:val="en-US" w:eastAsia="zh-CN"/>
        </w:rPr>
        <w:t>（一）</w:t>
      </w:r>
      <w:r>
        <w:rPr>
          <w:rFonts w:hint="default" w:ascii="仿宋" w:hAnsi="仿宋" w:eastAsia="仿宋" w:cs="Times New Roman"/>
          <w:b/>
          <w:bCs/>
          <w:sz w:val="28"/>
          <w:szCs w:val="28"/>
          <w:lang w:val="en-US" w:eastAsia="zh-CN"/>
        </w:rPr>
        <w:t>激发人才活力 ,打造高效团队</w:t>
      </w:r>
    </w:p>
    <w:p w14:paraId="609988F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Times New Roman"/>
          <w:sz w:val="28"/>
          <w:szCs w:val="28"/>
          <w:lang w:val="en-US" w:eastAsia="zh-CN"/>
        </w:rPr>
      </w:pPr>
      <w:r>
        <w:rPr>
          <w:rFonts w:hint="default" w:ascii="仿宋" w:hAnsi="仿宋" w:eastAsia="仿宋" w:cs="Times New Roman"/>
          <w:sz w:val="28"/>
          <w:szCs w:val="28"/>
          <w:lang w:val="en-US" w:eastAsia="zh-CN"/>
        </w:rPr>
        <w:t>集中组织高层次人才座谈会、党员座谈会、青年教师座谈会等,充分了解每位教师的想法和需求,结合学校职业本科建设及未来发展规划,鼓励每位教师制定个人年度规划清单,明确未来发展的短期、中期和长期目标。学院通过完善各类制度,针对横向课题、专利转化等薄弱环节制定相应的激励政策,鼓励教师结合自身特长,在教学、科研、社会服务、大赛等方面努力付出,取得更丰硕的成果。</w:t>
      </w:r>
    </w:p>
    <w:p w14:paraId="620422D8">
      <w:pPr>
        <w:rPr>
          <w:rFonts w:hint="default" w:ascii="仿宋" w:hAnsi="仿宋" w:eastAsia="仿宋" w:cs="Times New Roman"/>
          <w:b/>
          <w:bCs/>
          <w:sz w:val="28"/>
          <w:szCs w:val="28"/>
          <w:lang w:val="en-US" w:eastAsia="zh-CN"/>
        </w:rPr>
      </w:pPr>
      <w:r>
        <w:rPr>
          <w:rFonts w:hint="default" w:ascii="仿宋" w:hAnsi="仿宋" w:eastAsia="仿宋" w:cs="Times New Roman"/>
          <w:b/>
          <w:bCs/>
          <w:sz w:val="28"/>
          <w:szCs w:val="28"/>
          <w:lang w:val="en-US" w:eastAsia="zh-CN"/>
        </w:rPr>
        <w:t>(二) 强化教学管理 ,提升课堂质量</w:t>
      </w:r>
    </w:p>
    <w:p w14:paraId="6512A41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Times New Roman"/>
          <w:sz w:val="28"/>
          <w:szCs w:val="28"/>
          <w:lang w:val="en-US" w:eastAsia="zh-CN"/>
        </w:rPr>
      </w:pPr>
      <w:r>
        <w:rPr>
          <w:rFonts w:hint="default" w:ascii="仿宋" w:hAnsi="仿宋" w:eastAsia="仿宋" w:cs="Times New Roman"/>
          <w:sz w:val="28"/>
          <w:szCs w:val="28"/>
          <w:lang w:val="en-US" w:eastAsia="zh-CN"/>
        </w:rPr>
        <w:t>严格落实各项规章制度,加强对学生的课堂考勤、诚信考试等学风管理措施,通过各类活动,鼓励学生做出正确的学业和职业生涯规划</w:t>
      </w:r>
      <w:r>
        <w:rPr>
          <w:rFonts w:hint="eastAsia" w:ascii="仿宋" w:hAnsi="仿宋" w:eastAsia="仿宋" w:cs="Times New Roman"/>
          <w:sz w:val="28"/>
          <w:szCs w:val="28"/>
          <w:lang w:val="en-US" w:eastAsia="zh-CN"/>
        </w:rPr>
        <w:t>。</w:t>
      </w:r>
      <w:r>
        <w:rPr>
          <w:rFonts w:hint="default" w:ascii="仿宋" w:hAnsi="仿宋" w:eastAsia="仿宋" w:cs="Times New Roman"/>
          <w:sz w:val="28"/>
          <w:szCs w:val="28"/>
          <w:lang w:val="en-US" w:eastAsia="zh-CN"/>
        </w:rPr>
        <w:t>加强教师的师德师风、教学能力等培训,提升基本能力和素养</w:t>
      </w:r>
      <w:r>
        <w:rPr>
          <w:rFonts w:hint="eastAsia" w:ascii="仿宋" w:hAnsi="仿宋" w:eastAsia="仿宋" w:cs="Times New Roman"/>
          <w:sz w:val="28"/>
          <w:szCs w:val="28"/>
          <w:lang w:val="en-US" w:eastAsia="zh-CN"/>
        </w:rPr>
        <w:t>。</w:t>
      </w:r>
      <w:r>
        <w:rPr>
          <w:rFonts w:hint="default" w:ascii="仿宋" w:hAnsi="仿宋" w:eastAsia="仿宋" w:cs="Times New Roman"/>
          <w:sz w:val="28"/>
          <w:szCs w:val="28"/>
          <w:lang w:val="en-US" w:eastAsia="zh-CN"/>
        </w:rPr>
        <w:t>要求学院领导班子、专业主任、督导组和教授会委员成员制定详细的督导听课计划</w:t>
      </w:r>
      <w:r>
        <w:rPr>
          <w:rFonts w:hint="eastAsia" w:ascii="仿宋" w:hAnsi="仿宋" w:eastAsia="仿宋" w:cs="Times New Roman"/>
          <w:sz w:val="28"/>
          <w:szCs w:val="28"/>
          <w:lang w:val="en-US" w:eastAsia="zh-CN"/>
        </w:rPr>
        <w:t>，</w:t>
      </w:r>
      <w:r>
        <w:rPr>
          <w:rFonts w:hint="default" w:ascii="仿宋" w:hAnsi="仿宋" w:eastAsia="仿宋" w:cs="Times New Roman"/>
          <w:sz w:val="28"/>
          <w:szCs w:val="28"/>
          <w:lang w:val="en-US" w:eastAsia="zh-CN"/>
        </w:rPr>
        <w:t>通过推门听课、线上督导等方式</w:t>
      </w:r>
      <w:r>
        <w:rPr>
          <w:rFonts w:hint="eastAsia" w:ascii="仿宋" w:hAnsi="仿宋" w:eastAsia="仿宋" w:cs="Times New Roman"/>
          <w:sz w:val="28"/>
          <w:szCs w:val="28"/>
          <w:lang w:val="en-US" w:eastAsia="zh-CN"/>
        </w:rPr>
        <w:t>，</w:t>
      </w:r>
      <w:r>
        <w:rPr>
          <w:rFonts w:hint="default" w:ascii="仿宋" w:hAnsi="仿宋" w:eastAsia="仿宋" w:cs="Times New Roman"/>
          <w:sz w:val="28"/>
          <w:szCs w:val="28"/>
          <w:lang w:val="en-US" w:eastAsia="zh-CN"/>
        </w:rPr>
        <w:t>加强对课堂教学的督导力度</w:t>
      </w:r>
      <w:r>
        <w:rPr>
          <w:rFonts w:hint="eastAsia" w:ascii="仿宋" w:hAnsi="仿宋" w:eastAsia="仿宋" w:cs="Times New Roman"/>
          <w:sz w:val="28"/>
          <w:szCs w:val="28"/>
          <w:lang w:val="en-US" w:eastAsia="zh-CN"/>
        </w:rPr>
        <w:t>，</w:t>
      </w:r>
      <w:r>
        <w:rPr>
          <w:rFonts w:hint="default" w:ascii="仿宋" w:hAnsi="仿宋" w:eastAsia="仿宋" w:cs="Times New Roman"/>
          <w:sz w:val="28"/>
          <w:szCs w:val="28"/>
          <w:lang w:val="en-US" w:eastAsia="zh-CN"/>
        </w:rPr>
        <w:t>要求督导听课覆盖全体教师</w:t>
      </w:r>
      <w:r>
        <w:rPr>
          <w:rFonts w:hint="eastAsia" w:ascii="仿宋" w:hAnsi="仿宋" w:eastAsia="仿宋" w:cs="Times New Roman"/>
          <w:sz w:val="28"/>
          <w:szCs w:val="28"/>
          <w:lang w:val="en-US" w:eastAsia="zh-CN"/>
        </w:rPr>
        <w:t>，</w:t>
      </w:r>
      <w:r>
        <w:rPr>
          <w:rFonts w:hint="default" w:ascii="仿宋" w:hAnsi="仿宋" w:eastAsia="仿宋" w:cs="Times New Roman"/>
          <w:sz w:val="28"/>
          <w:szCs w:val="28"/>
          <w:lang w:val="en-US" w:eastAsia="zh-CN"/>
        </w:rPr>
        <w:t>督导打分结果直接计入教师的年终教学考核</w:t>
      </w:r>
      <w:r>
        <w:rPr>
          <w:rFonts w:hint="eastAsia" w:ascii="仿宋" w:hAnsi="仿宋" w:eastAsia="仿宋" w:cs="Times New Roman"/>
          <w:sz w:val="28"/>
          <w:szCs w:val="28"/>
          <w:lang w:val="en-US" w:eastAsia="zh-CN"/>
        </w:rPr>
        <w:t>。</w:t>
      </w:r>
    </w:p>
    <w:p w14:paraId="1BCB2462">
      <w:pPr>
        <w:rPr>
          <w:rFonts w:hint="default" w:ascii="仿宋" w:hAnsi="仿宋" w:eastAsia="仿宋" w:cs="Times New Roman"/>
          <w:b/>
          <w:bCs/>
          <w:sz w:val="28"/>
          <w:szCs w:val="28"/>
          <w:lang w:val="en-US" w:eastAsia="zh-CN"/>
        </w:rPr>
      </w:pPr>
      <w:r>
        <w:rPr>
          <w:rFonts w:hint="default" w:ascii="仿宋" w:hAnsi="仿宋" w:eastAsia="仿宋" w:cs="Times New Roman"/>
          <w:b/>
          <w:bCs/>
          <w:sz w:val="28"/>
          <w:szCs w:val="28"/>
          <w:lang w:val="en-US" w:eastAsia="zh-CN"/>
        </w:rPr>
        <w:t xml:space="preserve"> (三) 深化党建融合 ,打造特色品牌</w:t>
      </w:r>
    </w:p>
    <w:p w14:paraId="2B73AD9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Times New Roman"/>
          <w:sz w:val="28"/>
          <w:szCs w:val="28"/>
          <w:lang w:val="en-US" w:eastAsia="zh-CN"/>
        </w:rPr>
      </w:pPr>
      <w:r>
        <w:rPr>
          <w:rFonts w:hint="default" w:ascii="仿宋" w:hAnsi="仿宋" w:eastAsia="仿宋" w:cs="Times New Roman"/>
          <w:sz w:val="28"/>
          <w:szCs w:val="28"/>
          <w:lang w:val="en-US" w:eastAsia="zh-CN"/>
        </w:rPr>
        <w:t>进一步推进</w:t>
      </w:r>
      <w:r>
        <w:rPr>
          <w:rFonts w:hint="eastAsia" w:ascii="仿宋" w:hAnsi="仿宋" w:eastAsia="仿宋" w:cs="Times New Roman"/>
          <w:sz w:val="28"/>
          <w:szCs w:val="28"/>
          <w:lang w:val="en-US" w:eastAsia="zh-CN"/>
        </w:rPr>
        <w:t>“</w:t>
      </w:r>
      <w:r>
        <w:rPr>
          <w:rFonts w:hint="default" w:ascii="仿宋" w:hAnsi="仿宋" w:eastAsia="仿宋" w:cs="Times New Roman"/>
          <w:sz w:val="28"/>
          <w:szCs w:val="28"/>
          <w:lang w:val="en-US" w:eastAsia="zh-CN"/>
        </w:rPr>
        <w:t>党建+</w:t>
      </w:r>
      <w:r>
        <w:rPr>
          <w:rFonts w:hint="eastAsia" w:ascii="仿宋" w:hAnsi="仿宋" w:eastAsia="仿宋" w:cs="Times New Roman"/>
          <w:sz w:val="28"/>
          <w:szCs w:val="28"/>
          <w:lang w:val="en-US" w:eastAsia="zh-CN"/>
        </w:rPr>
        <w:t>”</w:t>
      </w:r>
      <w:r>
        <w:rPr>
          <w:rFonts w:hint="default" w:ascii="仿宋" w:hAnsi="仿宋" w:eastAsia="仿宋" w:cs="Times New Roman"/>
          <w:sz w:val="28"/>
          <w:szCs w:val="28"/>
          <w:lang w:val="en-US" w:eastAsia="zh-CN"/>
        </w:rPr>
        <w:t>工作模式</w:t>
      </w:r>
      <w:r>
        <w:rPr>
          <w:rFonts w:hint="eastAsia" w:ascii="仿宋" w:hAnsi="仿宋" w:eastAsia="仿宋" w:cs="Times New Roman"/>
          <w:sz w:val="28"/>
          <w:szCs w:val="28"/>
          <w:lang w:val="en-US" w:eastAsia="zh-CN"/>
        </w:rPr>
        <w:t>，</w:t>
      </w:r>
      <w:r>
        <w:rPr>
          <w:rFonts w:hint="default" w:ascii="仿宋" w:hAnsi="仿宋" w:eastAsia="仿宋" w:cs="Times New Roman"/>
          <w:sz w:val="28"/>
          <w:szCs w:val="28"/>
          <w:lang w:val="en-US" w:eastAsia="zh-CN"/>
        </w:rPr>
        <w:t>将党建工作与人才培养、科学研究、社会服务等中心工作深度融合。创新支部活动形式 ,增强党建工作的吸引力和感染力。积极培育党建特色品牌</w:t>
      </w:r>
      <w:r>
        <w:rPr>
          <w:rFonts w:hint="eastAsia" w:ascii="仿宋" w:hAnsi="仿宋" w:eastAsia="仿宋" w:cs="Times New Roman"/>
          <w:sz w:val="28"/>
          <w:szCs w:val="28"/>
          <w:lang w:val="en-US" w:eastAsia="zh-CN"/>
        </w:rPr>
        <w:t>，</w:t>
      </w:r>
      <w:r>
        <w:rPr>
          <w:rFonts w:hint="default" w:ascii="仿宋" w:hAnsi="仿宋" w:eastAsia="仿宋" w:cs="Times New Roman"/>
          <w:sz w:val="28"/>
          <w:szCs w:val="28"/>
          <w:lang w:val="en-US" w:eastAsia="zh-CN"/>
        </w:rPr>
        <w:t>力争在全省全国形成有影响力的党建精品项目。</w:t>
      </w:r>
    </w:p>
    <w:p w14:paraId="0794711E">
      <w:pPr>
        <w:ind w:firstLine="200" w:firstLineChars="200"/>
        <w:rPr>
          <w:rFonts w:hint="default" w:ascii="仿宋" w:hAnsi="仿宋" w:eastAsia="仿宋" w:cs="Times New Roman"/>
          <w:sz w:val="10"/>
          <w:szCs w:val="10"/>
          <w:lang w:val="en-US" w:eastAsia="zh-CN"/>
        </w:rPr>
      </w:pPr>
    </w:p>
    <w:p w14:paraId="40627CFC">
      <w:pPr>
        <w:ind w:firstLine="562" w:firstLineChars="200"/>
        <w:rPr>
          <w:rFonts w:hint="eastAsia" w:ascii="仿宋" w:hAnsi="仿宋" w:eastAsia="仿宋" w:cs="Times New Roman"/>
          <w:b/>
          <w:bCs/>
          <w:sz w:val="28"/>
          <w:szCs w:val="28"/>
        </w:rPr>
      </w:pPr>
      <w:r>
        <w:rPr>
          <w:rFonts w:hint="default" w:ascii="仿宋" w:hAnsi="仿宋" w:eastAsia="仿宋" w:cs="Times New Roman"/>
          <w:b/>
          <w:bCs/>
          <w:sz w:val="28"/>
          <w:szCs w:val="28"/>
          <w:lang w:val="en-US" w:eastAsia="zh-CN"/>
        </w:rPr>
        <w:t>回顾2025年的工作，虽取得了一定成绩，但也清醒地认识到存在的不足。在新的一年里，本人将继续以习近平新时代中国特色社会主义思想为指导，深入贯彻党的二十大精神，团结带领学院全体师生，不忘初心、牢记使命，为学校职业本科</w:t>
      </w:r>
      <w:r>
        <w:rPr>
          <w:rFonts w:hint="eastAsia" w:ascii="仿宋" w:hAnsi="仿宋" w:eastAsia="仿宋" w:cs="Times New Roman"/>
          <w:b/>
          <w:bCs/>
          <w:sz w:val="28"/>
          <w:szCs w:val="28"/>
          <w:lang w:val="en-US" w:eastAsia="zh-CN"/>
        </w:rPr>
        <w:t>建设</w:t>
      </w:r>
      <w:r>
        <w:rPr>
          <w:rFonts w:hint="default" w:ascii="仿宋" w:hAnsi="仿宋" w:eastAsia="仿宋" w:cs="Times New Roman"/>
          <w:b/>
          <w:bCs/>
          <w:sz w:val="28"/>
          <w:szCs w:val="28"/>
          <w:lang w:val="en-US" w:eastAsia="zh-CN"/>
        </w:rPr>
        <w:t>和高质量发展贡献更大力量！</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F56A87"/>
    <w:rsid w:val="19F56A87"/>
    <w:rsid w:val="5677786A"/>
    <w:rsid w:val="57036D92"/>
    <w:rsid w:val="5EE03DDB"/>
    <w:rsid w:val="693009E8"/>
    <w:rsid w:val="7BC911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3546</Words>
  <Characters>3611</Characters>
  <Lines>0</Lines>
  <Paragraphs>0</Paragraphs>
  <TotalTime>2</TotalTime>
  <ScaleCrop>false</ScaleCrop>
  <LinksUpToDate>false</LinksUpToDate>
  <CharactersWithSpaces>3670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2025-12-22T12:44:00Z</dcterms:created>
  <dc:creator>白墨</dc:creator>
  <cp:lastModifiedBy>白墨</cp:lastModifiedBy>
  <dcterms:modified xsi:type="dcterms:W3CDTF">2025-12-25T13:18:58Z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1DD0A33864534339A847FB8041CEF476_11</vt:lpwstr>
  </property>
  <property fmtid="{D5CDD505-2E9C-101B-9397-08002B2CF9AE}" pid="4" name="KSOTemplateDocerSaveRecord">
    <vt:lpwstr>eyJoZGlkIjoiNTdlODA1ZTk2YzUzMGQ5YmNiOTc1YTFkZTQzOWNhMDkiLCJ1c2VySWQiOiI1ODc2MTg4MjEifQ==</vt:lpwstr>
  </property>
</Properties>
</file>