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4389">
      <w:pPr>
        <w:spacing w:line="50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2025年述职报告</w:t>
      </w:r>
    </w:p>
    <w:p w14:paraId="638B3332">
      <w:pPr>
        <w:spacing w:line="500" w:lineRule="exact"/>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刘欣欣</w:t>
      </w:r>
    </w:p>
    <w:p w14:paraId="4A9B4BA4">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过去的一年，是充实且忙碌的一年，</w:t>
      </w:r>
      <w:r>
        <w:rPr>
          <w:rFonts w:hint="eastAsia" w:ascii="仿宋_GB2312" w:hAnsi="仿宋_GB2312" w:eastAsia="仿宋_GB2312" w:cs="仿宋_GB2312"/>
          <w:sz w:val="28"/>
          <w:szCs w:val="28"/>
        </w:rPr>
        <w:t>在各位同事们的密切配合下，较好地完成自己的本职工作和领导交办的其它工作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现简要回顾总结如下</w:t>
      </w:r>
      <w:r>
        <w:rPr>
          <w:rFonts w:hint="eastAsia" w:ascii="仿宋_GB2312" w:hAnsi="仿宋_GB2312" w:eastAsia="仿宋_GB2312" w:cs="仿宋_GB2312"/>
          <w:sz w:val="28"/>
          <w:szCs w:val="28"/>
          <w:lang w:eastAsia="zh-CN"/>
        </w:rPr>
        <w:t>：</w:t>
      </w:r>
    </w:p>
    <w:p w14:paraId="420C6620">
      <w:pPr>
        <w:spacing w:line="50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工会工作：</w:t>
      </w:r>
    </w:p>
    <w:p w14:paraId="6B7B2442">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（一）认真做好教代会工作，推进校园民主管理。</w:t>
      </w:r>
    </w:p>
    <w:p w14:paraId="7706B1B5">
      <w:pPr>
        <w:widowControl/>
        <w:spacing w:line="56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1.开好“两代会”，为学校改革发展建言献策。圆满完成第八届</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次教代会暨第九届</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次工代会各项工作任务。</w:t>
      </w:r>
      <w:r>
        <w:rPr>
          <w:rFonts w:hint="eastAsia" w:ascii="仿宋_GB2312" w:hAnsi="仿宋_GB2312" w:eastAsia="仿宋_GB2312" w:cs="仿宋_GB2312"/>
          <w:sz w:val="28"/>
          <w:szCs w:val="28"/>
          <w:lang w:val="en-US" w:eastAsia="zh-CN"/>
        </w:rPr>
        <w:t>认真筹备第九届教代会暨第十届工会会员代表大会</w:t>
      </w:r>
      <w:r>
        <w:rPr>
          <w:rFonts w:hint="eastAsia" w:ascii="仿宋_GB2312" w:hAnsi="仿宋_GB2312" w:eastAsia="仿宋_GB2312" w:cs="仿宋_GB2312"/>
          <w:sz w:val="28"/>
          <w:szCs w:val="28"/>
          <w:lang w:eastAsia="zh-CN"/>
        </w:rPr>
        <w:t>。</w:t>
      </w:r>
    </w:p>
    <w:p w14:paraId="3342DE3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.认真做好教代会提案工作，增强提案办理的权威性。学校八届三次教代会收到代表提案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件，正式立案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件</w:t>
      </w:r>
      <w:r>
        <w:rPr>
          <w:rFonts w:hint="eastAsia" w:ascii="仿宋_GB2312" w:hAnsi="仿宋_GB2312" w:eastAsia="仿宋_GB2312" w:cs="仿宋_GB2312"/>
          <w:sz w:val="28"/>
          <w:szCs w:val="28"/>
          <w:lang w:val="en-US" w:eastAsia="zh-CN"/>
        </w:rPr>
        <w:t>提案已</w:t>
      </w:r>
      <w:r>
        <w:rPr>
          <w:rFonts w:hint="eastAsia" w:ascii="仿宋_GB2312" w:hAnsi="仿宋_GB2312" w:eastAsia="仿宋_GB2312" w:cs="仿宋_GB2312"/>
          <w:sz w:val="28"/>
          <w:szCs w:val="28"/>
        </w:rPr>
        <w:t>全部</w:t>
      </w:r>
      <w:r>
        <w:rPr>
          <w:rFonts w:hint="eastAsia" w:ascii="仿宋_GB2312" w:hAnsi="仿宋_GB2312" w:eastAsia="仿宋_GB2312" w:cs="仿宋_GB2312"/>
          <w:sz w:val="28"/>
          <w:szCs w:val="28"/>
          <w:lang w:val="en-US" w:eastAsia="zh-CN"/>
        </w:rPr>
        <w:t>办结</w:t>
      </w:r>
      <w:r>
        <w:rPr>
          <w:rFonts w:hint="eastAsia" w:ascii="仿宋_GB2312" w:hAnsi="仿宋_GB2312" w:eastAsia="仿宋_GB2312" w:cs="仿宋_GB2312"/>
          <w:sz w:val="28"/>
          <w:szCs w:val="28"/>
        </w:rPr>
        <w:t>。</w:t>
      </w:r>
    </w:p>
    <w:p w14:paraId="7B5D80CA">
      <w:pPr>
        <w:spacing w:line="50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（二）关心教职工生活，为教职工办实事、办好事。</w:t>
      </w:r>
    </w:p>
    <w:p w14:paraId="17742258">
      <w:pPr>
        <w:widowControl/>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1.关注教职工权益，调动教职工积极性。为本年度</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位退休教职工、从教30周年教师制作退休纪念章和纪念奖杯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并做好今年荣休教职工福利发放工作。</w:t>
      </w:r>
    </w:p>
    <w:p w14:paraId="1536C9BC">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2.做好教职工子女入学</w:t>
      </w:r>
      <w:r>
        <w:rPr>
          <w:rFonts w:hint="eastAsia" w:ascii="仿宋_GB2312" w:hAnsi="仿宋_GB2312" w:eastAsia="仿宋_GB2312" w:cs="仿宋_GB2312"/>
          <w:sz w:val="28"/>
          <w:szCs w:val="28"/>
          <w:lang w:val="en-US" w:eastAsia="zh-CN"/>
        </w:rPr>
        <w:t>协调</w:t>
      </w:r>
      <w:r>
        <w:rPr>
          <w:rFonts w:hint="eastAsia" w:ascii="仿宋_GB2312" w:hAnsi="仿宋_GB2312" w:eastAsia="仿宋_GB2312" w:cs="仿宋_GB2312"/>
          <w:sz w:val="28"/>
          <w:szCs w:val="28"/>
        </w:rPr>
        <w:t>工作，走访慰问学校附属幼儿园、建院附小，并进行入学协调工作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圆满完成5名教职工子女入小学，20余名子女小升初</w:t>
      </w:r>
      <w:r>
        <w:rPr>
          <w:rFonts w:hint="eastAsia" w:ascii="仿宋_GB2312" w:hAnsi="仿宋_GB2312" w:eastAsia="仿宋_GB2312" w:cs="仿宋_GB2312"/>
          <w:sz w:val="28"/>
          <w:szCs w:val="28"/>
        </w:rPr>
        <w:t>。</w:t>
      </w:r>
    </w:p>
    <w:p w14:paraId="7376B9CB">
      <w:pPr>
        <w:widowControl/>
        <w:spacing w:line="56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sz w:val="28"/>
          <w:szCs w:val="28"/>
        </w:rPr>
        <w:t>3.完成</w:t>
      </w:r>
      <w:r>
        <w:rPr>
          <w:rFonts w:hint="eastAsia" w:ascii="仿宋_GB2312" w:hAnsi="仿宋_GB2312" w:eastAsia="仿宋_GB2312" w:cs="仿宋_GB2312"/>
          <w:sz w:val="28"/>
          <w:szCs w:val="28"/>
          <w:lang w:val="en-US" w:eastAsia="zh-CN"/>
        </w:rPr>
        <w:t>1010余名工会会员节日慰问品和</w:t>
      </w:r>
      <w:r>
        <w:rPr>
          <w:rFonts w:hint="eastAsia" w:ascii="仿宋_GB2312" w:hAnsi="仿宋_GB2312" w:eastAsia="仿宋_GB2312" w:cs="仿宋_GB2312"/>
          <w:sz w:val="28"/>
          <w:szCs w:val="28"/>
        </w:rPr>
        <w:t>生日蛋糕卡的</w:t>
      </w:r>
      <w:r>
        <w:rPr>
          <w:rFonts w:hint="eastAsia" w:ascii="仿宋_GB2312" w:hAnsi="仿宋_GB2312" w:eastAsia="仿宋_GB2312" w:cs="仿宋_GB2312"/>
          <w:sz w:val="28"/>
          <w:szCs w:val="28"/>
          <w:lang w:val="en-US" w:eastAsia="zh-CN"/>
        </w:rPr>
        <w:t>询价采购</w:t>
      </w:r>
      <w:r>
        <w:rPr>
          <w:rFonts w:hint="eastAsia" w:ascii="仿宋_GB2312" w:hAnsi="仿宋_GB2312" w:eastAsia="仿宋_GB2312" w:cs="仿宋_GB2312"/>
          <w:sz w:val="28"/>
          <w:szCs w:val="28"/>
        </w:rPr>
        <w:t>和发放工作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采购单位由原来的4家商超增加至7家，囊括了徐州市大型商超，满足了教职工不同需求</w:t>
      </w:r>
      <w:r>
        <w:rPr>
          <w:rFonts w:hint="eastAsia" w:ascii="仿宋_GB2312" w:hAnsi="仿宋_GB2312" w:eastAsia="仿宋_GB2312" w:cs="仿宋_GB2312"/>
          <w:bCs/>
          <w:sz w:val="28"/>
          <w:szCs w:val="28"/>
          <w:lang w:val="en-US" w:eastAsia="zh-CN"/>
        </w:rPr>
        <w:t>。</w:t>
      </w:r>
    </w:p>
    <w:p w14:paraId="4C15CCF7">
      <w:pPr>
        <w:spacing w:line="50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4.实施“送温暖”工程</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全年</w:t>
      </w:r>
      <w:r>
        <w:rPr>
          <w:rFonts w:hint="eastAsia" w:ascii="仿宋_GB2312" w:hAnsi="仿宋_GB2312" w:eastAsia="仿宋_GB2312" w:cs="仿宋_GB2312"/>
          <w:bCs/>
          <w:color w:val="auto"/>
          <w:sz w:val="28"/>
          <w:szCs w:val="28"/>
        </w:rPr>
        <w:t>走访、看望、慰问困难职工和生病住院职工</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生育补贴发放90余人次</w:t>
      </w:r>
      <w:r>
        <w:rPr>
          <w:rFonts w:hint="eastAsia" w:ascii="仿宋_GB2312" w:hAnsi="仿宋_GB2312" w:eastAsia="仿宋_GB2312" w:cs="仿宋_GB2312"/>
          <w:bCs/>
          <w:color w:val="auto"/>
          <w:sz w:val="28"/>
          <w:szCs w:val="28"/>
        </w:rPr>
        <w:t>。</w:t>
      </w:r>
    </w:p>
    <w:p w14:paraId="41055865">
      <w:pPr>
        <w:spacing w:line="5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（三）开展丰富多彩的文体活动，活跃教职工文化生活。</w:t>
      </w:r>
    </w:p>
    <w:p w14:paraId="5B0143FC">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以“</w:t>
      </w:r>
      <w:r>
        <w:rPr>
          <w:rFonts w:hint="eastAsia" w:ascii="仿宋_GB2312" w:hAnsi="仿宋_GB2312" w:eastAsia="仿宋_GB2312" w:cs="仿宋_GB2312"/>
          <w:color w:val="000000"/>
          <w:sz w:val="28"/>
          <w:szCs w:val="28"/>
          <w:lang w:val="en-US" w:eastAsia="zh-CN"/>
        </w:rPr>
        <w:t>汇聚巾帼力量 建设美好建院</w:t>
      </w:r>
      <w:r>
        <w:rPr>
          <w:rFonts w:hint="eastAsia" w:ascii="仿宋_GB2312" w:hAnsi="仿宋_GB2312" w:eastAsia="仿宋_GB2312" w:cs="仿宋_GB2312"/>
          <w:color w:val="000000"/>
          <w:sz w:val="28"/>
          <w:szCs w:val="28"/>
        </w:rPr>
        <w:t>”为主题组织庆祝“三八”妇女节系列活动。</w:t>
      </w:r>
      <w:r>
        <w:rPr>
          <w:rFonts w:hint="eastAsia" w:ascii="仿宋_GB2312" w:hAnsi="仿宋_GB2312" w:eastAsia="仿宋_GB2312" w:cs="仿宋_GB2312"/>
          <w:color w:val="000000"/>
          <w:sz w:val="28"/>
          <w:szCs w:val="28"/>
          <w:lang w:eastAsia="zh-CN"/>
        </w:rPr>
        <w:t>组织</w:t>
      </w:r>
      <w:r>
        <w:rPr>
          <w:rFonts w:hint="eastAsia" w:ascii="仿宋_GB2312" w:hAnsi="仿宋_GB2312" w:eastAsia="仿宋_GB2312" w:cs="仿宋_GB2312"/>
          <w:color w:val="000000"/>
          <w:sz w:val="28"/>
          <w:szCs w:val="28"/>
        </w:rPr>
        <w:t>反电诈—巾帼在行动主题宣传活动</w:t>
      </w:r>
      <w:r>
        <w:rPr>
          <w:rFonts w:hint="eastAsia" w:ascii="仿宋_GB2312" w:hAnsi="仿宋_GB2312" w:eastAsia="仿宋_GB2312" w:cs="仿宋_GB2312"/>
          <w:color w:val="000000"/>
          <w:sz w:val="28"/>
          <w:szCs w:val="28"/>
          <w:lang w:eastAsia="zh-CN"/>
        </w:rPr>
        <w:t>，配合“幸福联线缘聚彭城”青年婚恋指导项目活动，</w:t>
      </w:r>
      <w:r>
        <w:rPr>
          <w:rFonts w:hint="eastAsia" w:ascii="仿宋_GB2312" w:hAnsi="仿宋_GB2312" w:eastAsia="仿宋_GB2312" w:cs="仿宋_GB2312"/>
          <w:color w:val="000000"/>
          <w:sz w:val="28"/>
          <w:szCs w:val="28"/>
          <w:lang w:val="en-US" w:eastAsia="zh-CN"/>
        </w:rPr>
        <w:t>响应江苏省卫生健康委员会发起的《江苏省“体重管理年”活动实施方案》，普及防控知识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六一期间协同关工委举办202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年度亲子活动等等。</w:t>
      </w:r>
      <w:r>
        <w:rPr>
          <w:rFonts w:hint="eastAsia" w:ascii="仿宋_GB2312" w:hAnsi="仿宋_GB2312" w:eastAsia="仿宋_GB2312" w:cs="仿宋_GB2312"/>
          <w:color w:val="000000"/>
          <w:sz w:val="28"/>
          <w:szCs w:val="28"/>
          <w:lang w:eastAsia="zh-CN"/>
        </w:rPr>
        <w:t>联合公共基础学院开展学校运动会，</w:t>
      </w:r>
      <w:r>
        <w:rPr>
          <w:rFonts w:hint="eastAsia" w:ascii="仿宋_GB2312" w:hAnsi="仿宋_GB2312" w:eastAsia="仿宋_GB2312" w:cs="仿宋_GB2312"/>
          <w:color w:val="000000"/>
          <w:sz w:val="28"/>
          <w:szCs w:val="28"/>
        </w:rPr>
        <w:t>举办年度排球比赛</w:t>
      </w:r>
      <w:r>
        <w:rPr>
          <w:rFonts w:hint="eastAsia" w:ascii="仿宋_GB2312" w:hAnsi="仿宋_GB2312" w:eastAsia="仿宋_GB2312" w:cs="仿宋_GB2312"/>
          <w:color w:val="000000"/>
          <w:sz w:val="28"/>
          <w:szCs w:val="28"/>
          <w:lang w:eastAsia="zh-CN"/>
        </w:rPr>
        <w:t>，服务全校教职工强身健体</w:t>
      </w:r>
      <w:r>
        <w:rPr>
          <w:rFonts w:hint="eastAsia" w:ascii="仿宋_GB2312" w:hAnsi="仿宋_GB2312" w:eastAsia="仿宋_GB2312" w:cs="仿宋_GB2312"/>
          <w:bCs/>
          <w:sz w:val="28"/>
          <w:szCs w:val="28"/>
        </w:rPr>
        <w:t>。</w:t>
      </w:r>
    </w:p>
    <w:p w14:paraId="68B6E367">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基层</w:t>
      </w:r>
      <w:r>
        <w:rPr>
          <w:rFonts w:hint="eastAsia" w:ascii="仿宋_GB2312" w:hAnsi="仿宋_GB2312" w:eastAsia="仿宋_GB2312" w:cs="仿宋_GB2312"/>
          <w:color w:val="000000"/>
          <w:sz w:val="28"/>
          <w:szCs w:val="28"/>
        </w:rPr>
        <w:t>工会积极配合校级活动开展选拔训练类活动外，结合自身实际，策划组织小型分散、可行性强、参与度高的部门活动，校工会加强指导，鼓励部门工会承办有特色的全校性活动，</w:t>
      </w:r>
      <w:r>
        <w:rPr>
          <w:rFonts w:hint="eastAsia" w:ascii="仿宋_GB2312" w:hAnsi="仿宋_GB2312" w:eastAsia="仿宋_GB2312" w:cs="仿宋_GB2312"/>
          <w:color w:val="000000"/>
          <w:sz w:val="28"/>
          <w:szCs w:val="28"/>
          <w:lang w:val="en-US" w:eastAsia="zh-CN"/>
        </w:rPr>
        <w:t>装饰学院承办非遗香包制作、艺术学院承办扎染体验活动，公共基础承办教职工减重活动和健康知识讲座等，</w:t>
      </w:r>
      <w:r>
        <w:rPr>
          <w:rFonts w:hint="eastAsia" w:ascii="仿宋_GB2312" w:hAnsi="仿宋_GB2312" w:eastAsia="仿宋_GB2312" w:cs="仿宋_GB2312"/>
          <w:color w:val="000000"/>
          <w:sz w:val="28"/>
          <w:szCs w:val="28"/>
        </w:rPr>
        <w:t>切实提高工会工作的渗透力、吸引力、凝聚力。</w:t>
      </w:r>
    </w:p>
    <w:p w14:paraId="1003C0DF">
      <w:pPr>
        <w:spacing w:line="500" w:lineRule="exact"/>
        <w:ind w:firstLine="57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教职工协会工作有力推进。目前全校共有10多个教职工协会，本着公益性、服务性的原则，支持协会开展各类健康有益的活动，协会活动丰富多彩，如象围棋教学、</w:t>
      </w:r>
      <w:r>
        <w:rPr>
          <w:rFonts w:hint="eastAsia" w:ascii="仿宋_GB2312" w:hAnsi="仿宋_GB2312" w:eastAsia="仿宋_GB2312" w:cs="仿宋_GB2312"/>
          <w:color w:val="000000"/>
          <w:sz w:val="28"/>
          <w:szCs w:val="28"/>
          <w:lang w:eastAsia="zh-CN"/>
        </w:rPr>
        <w:t>手舞、手鼓</w:t>
      </w:r>
      <w:r>
        <w:rPr>
          <w:rFonts w:hint="eastAsia" w:ascii="仿宋_GB2312" w:hAnsi="仿宋_GB2312" w:eastAsia="仿宋_GB2312" w:cs="仿宋_GB2312"/>
          <w:color w:val="000000"/>
          <w:sz w:val="28"/>
          <w:szCs w:val="28"/>
        </w:rPr>
        <w:t>、足球友谊赛、篮球训练、自行车骑行、跑步打卡等，活动受到教职工欢迎。</w:t>
      </w:r>
    </w:p>
    <w:p w14:paraId="7C77D3D2">
      <w:p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积极参加上级活动。</w:t>
      </w:r>
      <w:r>
        <w:rPr>
          <w:rFonts w:hint="eastAsia" w:ascii="仿宋_GB2312" w:hAnsi="仿宋_GB2312" w:eastAsia="仿宋_GB2312" w:cs="仿宋_GB2312"/>
          <w:color w:val="000000"/>
          <w:sz w:val="28"/>
          <w:szCs w:val="28"/>
        </w:rPr>
        <w:t>承办202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年徐州市引领性劳动竞赛决赛路演活动；</w:t>
      </w:r>
      <w:r>
        <w:rPr>
          <w:rFonts w:hint="eastAsia" w:ascii="仿宋_GB2312" w:hAnsi="仿宋_GB2312" w:eastAsia="仿宋_GB2312" w:cs="仿宋_GB2312"/>
          <w:sz w:val="28"/>
          <w:szCs w:val="28"/>
          <w:lang w:eastAsia="zh-CN"/>
        </w:rPr>
        <w:t>组织教师参加全市职工全民健身运动会活动并获得第八名，参加徐州市总工会主办的</w:t>
      </w:r>
      <w:r>
        <w:rPr>
          <w:rFonts w:hint="eastAsia" w:ascii="仿宋_GB2312" w:hAnsi="仿宋_GB2312" w:eastAsia="仿宋_GB2312" w:cs="仿宋_GB2312"/>
          <w:sz w:val="28"/>
          <w:szCs w:val="28"/>
          <w:lang w:val="en-US" w:eastAsia="zh-CN"/>
        </w:rPr>
        <w:t>2025年网络正能量短剧募集活动，李志昂、李楠、冯莉然的作品《传号》荣获一等奖，组织5个教职工及学生团队参加2025年江苏巾帼科技创新大赛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与沛县妇联共建，推进爱心妈妈关爱留守儿童活动。</w:t>
      </w:r>
      <w:r>
        <w:rPr>
          <w:rFonts w:hint="eastAsia" w:ascii="仿宋_GB2312" w:hAnsi="仿宋_GB2312" w:eastAsia="仿宋_GB2312" w:cs="仿宋_GB2312"/>
          <w:sz w:val="28"/>
          <w:szCs w:val="28"/>
          <w:lang w:eastAsia="zh-CN"/>
        </w:rPr>
        <w:t>积极响应徐州市慈善总会和徐州市总工会组织的“一日捐”活动，全校教职工共捐款</w:t>
      </w:r>
      <w:r>
        <w:rPr>
          <w:rFonts w:hint="eastAsia" w:ascii="仿宋_GB2312" w:hAnsi="仿宋_GB2312" w:eastAsia="仿宋_GB2312" w:cs="仿宋_GB2312"/>
          <w:sz w:val="28"/>
          <w:szCs w:val="28"/>
          <w:lang w:val="en-US" w:eastAsia="zh-CN"/>
        </w:rPr>
        <w:t>45969元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lang w:eastAsia="zh-CN"/>
        </w:rPr>
        <w:t>联合学工处组织</w:t>
      </w:r>
      <w:r>
        <w:rPr>
          <w:rFonts w:hint="eastAsia" w:ascii="仿宋_GB2312" w:hAnsi="仿宋_GB2312" w:eastAsia="仿宋_GB2312" w:cs="仿宋_GB2312"/>
          <w:color w:val="000000"/>
          <w:sz w:val="28"/>
          <w:szCs w:val="28"/>
        </w:rPr>
        <w:t>参加</w:t>
      </w:r>
      <w:r>
        <w:rPr>
          <w:rFonts w:hint="eastAsia" w:ascii="仿宋_GB2312" w:hAnsi="仿宋_GB2312" w:eastAsia="仿宋_GB2312" w:cs="仿宋_GB2312"/>
          <w:sz w:val="28"/>
          <w:szCs w:val="28"/>
        </w:rPr>
        <w:t>首届驻徐高校辅导员技能大赛，建筑装饰学院</w:t>
      </w:r>
      <w:r>
        <w:rPr>
          <w:rFonts w:hint="eastAsia" w:ascii="仿宋_GB2312" w:hAnsi="仿宋_GB2312" w:eastAsia="仿宋_GB2312" w:cs="仿宋_GB2312"/>
          <w:sz w:val="28"/>
          <w:szCs w:val="28"/>
          <w:lang w:eastAsia="zh-CN"/>
        </w:rPr>
        <w:t>郝小新获二等奖；联合教务处组织参加首届驻徐高校青年教师教学大赛，建筑建造学院王艳获一等奖，艺术设计学院张本俊获二等奖，马克思主义学院张梦慧获三等奖。</w:t>
      </w:r>
    </w:p>
    <w:p w14:paraId="41A77E2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为教师成长搭建平台。推荐刘喜坤参评江苏省劳模工匠创新工作室；推荐张文远为省教科工会劳模和工匠人才讲师团成员；推荐李顺参报2025年江苏省五一工匠培育候选人；推荐李君、李顺、郭登友、周化龙参报2025年徐州工匠培育候选人。</w:t>
      </w:r>
    </w:p>
    <w:p w14:paraId="5BD11B21">
      <w:pPr>
        <w:spacing w:line="500" w:lineRule="exact"/>
        <w:ind w:firstLine="560" w:firstLineChars="200"/>
        <w:rPr>
          <w:rFonts w:hint="eastAsia" w:ascii="黑体" w:hAnsi="黑体" w:eastAsia="黑体" w:cs="黑体"/>
          <w:bCs/>
          <w:sz w:val="28"/>
          <w:szCs w:val="28"/>
          <w:lang w:val="en-US" w:eastAsia="zh-CN"/>
        </w:rPr>
      </w:pPr>
      <w:r>
        <w:rPr>
          <w:rFonts w:hint="eastAsia" w:ascii="黑体" w:hAnsi="黑体" w:eastAsia="黑体" w:cs="黑体"/>
          <w:sz w:val="28"/>
          <w:szCs w:val="28"/>
          <w:lang w:val="en-US" w:eastAsia="zh-CN"/>
        </w:rPr>
        <w:t>离退休党总支、离退处工作：</w:t>
      </w:r>
    </w:p>
    <w:p w14:paraId="0952B0A9">
      <w:pPr>
        <w:spacing w:line="5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（一）深化理论武装，紧跟时代步伐</w:t>
      </w:r>
    </w:p>
    <w:p w14:paraId="182CC6F5">
      <w:p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1.深</w:t>
      </w:r>
      <w:r>
        <w:rPr>
          <w:rFonts w:hint="eastAsia" w:ascii="仿宋_GB2312" w:hAnsi="仿宋_GB2312" w:eastAsia="仿宋_GB2312" w:cs="仿宋_GB2312"/>
          <w:sz w:val="28"/>
          <w:szCs w:val="28"/>
          <w:lang w:eastAsia="zh-CN"/>
        </w:rPr>
        <w:t>入学习</w:t>
      </w:r>
      <w:r>
        <w:rPr>
          <w:rFonts w:hint="eastAsia" w:ascii="仿宋_GB2312" w:hAnsi="仿宋_GB2312" w:eastAsia="仿宋_GB2312" w:cs="仿宋_GB2312"/>
          <w:sz w:val="28"/>
          <w:szCs w:val="28"/>
          <w:lang w:val="en-US" w:eastAsia="zh-CN"/>
        </w:rPr>
        <w:t>贯彻</w:t>
      </w:r>
      <w:r>
        <w:rPr>
          <w:rFonts w:hint="eastAsia" w:ascii="仿宋_GB2312" w:hAnsi="仿宋_GB2312" w:eastAsia="仿宋_GB2312" w:cs="仿宋_GB2312"/>
          <w:sz w:val="28"/>
          <w:szCs w:val="28"/>
          <w:lang w:eastAsia="zh-CN"/>
        </w:rPr>
        <w:t>党的二十届</w:t>
      </w:r>
      <w:r>
        <w:rPr>
          <w:rFonts w:hint="eastAsia" w:ascii="仿宋_GB2312" w:hAnsi="仿宋_GB2312" w:eastAsia="仿宋_GB2312" w:cs="仿宋_GB2312"/>
          <w:sz w:val="28"/>
          <w:szCs w:val="28"/>
          <w:lang w:val="en-US" w:eastAsia="zh-CN"/>
        </w:rPr>
        <w:t>历次</w:t>
      </w:r>
      <w:r>
        <w:rPr>
          <w:rFonts w:hint="eastAsia" w:ascii="仿宋_GB2312" w:hAnsi="仿宋_GB2312" w:eastAsia="仿宋_GB2312" w:cs="仿宋_GB2312"/>
          <w:sz w:val="28"/>
          <w:szCs w:val="28"/>
          <w:lang w:eastAsia="zh-CN"/>
        </w:rPr>
        <w:t>全会精神、习近平总书记</w:t>
      </w:r>
      <w:r>
        <w:rPr>
          <w:rFonts w:hint="eastAsia" w:ascii="仿宋_GB2312" w:hAnsi="仿宋_GB2312" w:eastAsia="仿宋_GB2312" w:cs="仿宋_GB2312"/>
          <w:sz w:val="28"/>
          <w:szCs w:val="28"/>
          <w:lang w:val="en-US" w:eastAsia="zh-CN"/>
        </w:rPr>
        <w:t>关于</w:t>
      </w:r>
      <w:r>
        <w:rPr>
          <w:rFonts w:hint="eastAsia" w:ascii="仿宋_GB2312" w:hAnsi="仿宋_GB2312" w:eastAsia="仿宋_GB2312" w:cs="仿宋_GB2312"/>
          <w:sz w:val="28"/>
          <w:szCs w:val="28"/>
          <w:lang w:eastAsia="zh-CN"/>
        </w:rPr>
        <w:t>老龄工作重要指示精神，认真落实《关于加强新时代离退休干部党的建设工作的意见》。始终把学习贯彻习近平新时代中国特色社会主义理论作为工作主线，认真</w:t>
      </w:r>
      <w:r>
        <w:rPr>
          <w:rFonts w:hint="eastAsia" w:ascii="仿宋_GB2312" w:hAnsi="仿宋_GB2312" w:eastAsia="仿宋_GB2312" w:cs="仿宋_GB2312"/>
          <w:sz w:val="28"/>
          <w:szCs w:val="28"/>
          <w:lang w:val="en-US" w:eastAsia="zh-CN"/>
        </w:rPr>
        <w:t>执行</w:t>
      </w:r>
      <w:r>
        <w:rPr>
          <w:rFonts w:hint="eastAsia" w:ascii="仿宋_GB2312" w:hAnsi="仿宋_GB2312" w:eastAsia="仿宋_GB2312" w:cs="仿宋_GB2312"/>
          <w:sz w:val="28"/>
          <w:szCs w:val="28"/>
          <w:lang w:eastAsia="zh-CN"/>
        </w:rPr>
        <w:t>“第一议题”制度，以实际行动推动党中央</w:t>
      </w:r>
      <w:r>
        <w:rPr>
          <w:rFonts w:hint="eastAsia" w:ascii="仿宋_GB2312" w:hAnsi="仿宋_GB2312" w:eastAsia="仿宋_GB2312" w:cs="仿宋_GB2312"/>
          <w:sz w:val="28"/>
          <w:szCs w:val="28"/>
          <w:lang w:val="en-US" w:eastAsia="zh-CN"/>
        </w:rPr>
        <w:t>决策部署</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lang w:val="en-US" w:eastAsia="zh-CN"/>
        </w:rPr>
        <w:t>学校</w:t>
      </w:r>
      <w:r>
        <w:rPr>
          <w:rFonts w:hint="eastAsia" w:ascii="仿宋_GB2312" w:hAnsi="仿宋_GB2312" w:eastAsia="仿宋_GB2312" w:cs="仿宋_GB2312"/>
          <w:sz w:val="28"/>
          <w:szCs w:val="28"/>
          <w:lang w:eastAsia="zh-CN"/>
        </w:rPr>
        <w:t>党委重大决策贯彻落实，积极开展深入贯彻中央八项规定学习教育。</w:t>
      </w:r>
    </w:p>
    <w:p w14:paraId="5CA2A5F3">
      <w:p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2.围绕学校中心工作，发挥离退休党总支引领作用，</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lang w:val="en-US" w:eastAsia="zh-CN"/>
        </w:rPr>
        <w:t>学校职本创建工作</w:t>
      </w:r>
      <w:r>
        <w:rPr>
          <w:rFonts w:hint="eastAsia" w:ascii="仿宋_GB2312" w:hAnsi="仿宋_GB2312" w:eastAsia="仿宋_GB2312" w:cs="仿宋_GB2312"/>
          <w:sz w:val="28"/>
          <w:szCs w:val="28"/>
          <w:lang w:eastAsia="zh-CN"/>
        </w:rPr>
        <w:t>中，引导全体</w:t>
      </w:r>
      <w:r>
        <w:rPr>
          <w:rFonts w:hint="eastAsia" w:ascii="仿宋_GB2312" w:hAnsi="仿宋_GB2312" w:eastAsia="仿宋_GB2312" w:cs="仿宋_GB2312"/>
          <w:sz w:val="28"/>
          <w:szCs w:val="28"/>
          <w:lang w:val="en-US" w:eastAsia="zh-CN"/>
        </w:rPr>
        <w:t>离退休人员</w:t>
      </w:r>
      <w:r>
        <w:rPr>
          <w:rFonts w:hint="eastAsia" w:ascii="仿宋_GB2312" w:hAnsi="仿宋_GB2312" w:eastAsia="仿宋_GB2312" w:cs="仿宋_GB2312"/>
          <w:sz w:val="28"/>
          <w:szCs w:val="28"/>
          <w:lang w:eastAsia="zh-CN"/>
        </w:rPr>
        <w:t>坚守“教书育人”的初心，</w:t>
      </w:r>
      <w:r>
        <w:rPr>
          <w:rFonts w:hint="eastAsia" w:ascii="仿宋_GB2312" w:hAnsi="仿宋_GB2312" w:eastAsia="仿宋_GB2312" w:cs="仿宋_GB2312"/>
          <w:sz w:val="28"/>
          <w:szCs w:val="28"/>
          <w:lang w:val="en-US" w:eastAsia="zh-CN"/>
        </w:rPr>
        <w:t>强化建院主人翁意识，</w:t>
      </w:r>
      <w:r>
        <w:rPr>
          <w:rFonts w:hint="eastAsia" w:ascii="仿宋_GB2312" w:hAnsi="仿宋_GB2312" w:eastAsia="仿宋_GB2312" w:cs="仿宋_GB2312"/>
          <w:sz w:val="28"/>
          <w:szCs w:val="28"/>
          <w:lang w:eastAsia="zh-CN"/>
        </w:rPr>
        <w:t>不拖学校高质量发展后腿，随时随地为学校发展贡献银发力量。</w:t>
      </w:r>
    </w:p>
    <w:p w14:paraId="7C42EB8C">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规范组织生活，完成离退休党总支换届选举工作，按照基层党组织规范化建设要求，由原来的4个党支部重组为6个党支部，坚持理论学习中心组学习制度和第一议题制度，开展集中学习8次；坚持民主集中，“三重一大”事项均提交党总支会议研究审定；认真履行意识形态责任制，召开总支委会专题研究意识形态工作2次，定期向宣传部报告意识形态工作落实情况；认真做好党外人士的统战工作，严格落实“三会一课”制度，及时规范收缴党费。</w:t>
      </w:r>
    </w:p>
    <w:p w14:paraId="2BED3E7D">
      <w:pPr>
        <w:spacing w:line="5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（二）聚焦精准服务，传递组织温暖</w:t>
      </w:r>
    </w:p>
    <w:p w14:paraId="0251D382">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认真落实离退休干部政治、生活待遇。做好离休人员日常慰问及各类服务保障工作；按照政策规定，确保离退休教职工各项福利待遇得到及时、足额的发放和保障，为退休劳模及部分退休老同志征订报刊杂志；定期邀请社区医院、徐州医科大学健康体检中心及老年病预防治疗专家到校做义诊和健康讲座17场，为提高老同志们生活质量和身体健康保驾护航。</w:t>
      </w:r>
    </w:p>
    <w:p w14:paraId="73432220">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定期开展走访慰问工作。做到节日慰问、生病住院、特殊困难、逝世吊唁“四个必访”，平时在家属区走访也是常态化工作，深入了解老同志的需要，听取老同志的意见和建议，对老同志反映的各类问题，从政策上做好解释工作，用心用情为他们排忧解难。 </w:t>
      </w:r>
    </w:p>
    <w:p w14:paraId="498078EB">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实行精准帮扶，对有困难的退休人员，建立一人一册信息档案，有针对性地制定详细的帮扶方案，形成“离退休党总支牵头、二级单位党总支落实、年轻党员点对点”的三级帮扶机制。与学工处共同策划老少互助共融活动，帮助子女不在身边年龄较大的老人代取快递、代缴费用、购买米面油等日用品、教他们使用智能手机，陪聊天、陪散步等，解决老同志生活上和精神上的困难。协调生态工程学院、建筑装饰学院对家属区进行微景观改造。</w:t>
      </w:r>
    </w:p>
    <w:p w14:paraId="626C5C43">
      <w:pPr>
        <w:spacing w:line="5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（三）搭建平台，焕发银龄风采</w:t>
      </w:r>
    </w:p>
    <w:p w14:paraId="094A0642">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积极搭建老有所学、老有所乐、老有所为平台，充分激发离退休老同志的内生活力。</w:t>
      </w:r>
    </w:p>
    <w:p w14:paraId="1AA4DE05">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注重发挥离退休老同志的政治优势、经验优势和威望优势，20余名老同志参与教学督导、思政教育、党建辅导等工作，担任教学督导组成员，积极参与青年教师“传帮带”工作，结对帮扶贫困大学生（经济、学业、生涯规划），助力青年成长，2个离退休党支部与学生党支部老少支部共建，助力学生成长成才。多名老同志发挥自身特长编书著作，还有多名老同志积极参与兄弟院校教学与管理。</w:t>
      </w:r>
    </w:p>
    <w:p w14:paraId="3661FC8D">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积极参与社区管理，提升社区治理水平。充分调动支部党员积极性，发挥支部老教师专业特长对家属区老旧小区改造、住户适老化改造提出了很多有效的建议和意见，带领社区居民开展各项文体活动，发挥了老党员、老同志在家属区管理过程中的积极作用，为和谐友善的社区建设、促进邻里关系发挥重要作用。</w:t>
      </w:r>
    </w:p>
    <w:p w14:paraId="00C63D8E">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桑榆生辉助力发展，精心组织开展离退休人员向学校捐赠校史资料和老物件活动，老同志们积极响应，捐献了一批具有历史价值的珍贵资料和实物，为传承学校历史文脉、丰富校史馆藏、助力校园文化建设贡献了宝贵力量；鼓励和支持有专长的老同志在关心下一代成长、参与教学督导、服务社区治理等方面持续发光发热，发挥其政治优势、经验优势和威望优势。</w:t>
      </w:r>
    </w:p>
    <w:p w14:paraId="5AAB7CC4">
      <w:pPr>
        <w:spacing w:line="5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（四）丰富活动，提升归属感</w:t>
      </w:r>
    </w:p>
    <w:p w14:paraId="417C5FA3">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带领党员赴淮塔参观“遵义会议90周年”主题展览，通过沉浸式体验重温党的光辉历程和伟大精神，坚定理想信念；组织开展“清风建院”廉洁教育作品征集活动，引导老同志涵养清廉家风，营造风清气正氛围，开展离退休教职工棋牌比赛；组织退休教职工观看九三阅兵，组织党员观看《南京照相馆》，开展影视党课教育；组织80多名老党员参加主题党日活动，参观运河抗日支队纪念馆。走访慰问80岁以上党员及党外人士46人次。组织开展离退休教职工趣味运动会、邀请中国老年体协鞭陀龙专委会来校推广培训、组织重阳节环校园健步走活动，召开军校时期老战士座谈会，召开重阳节座谈会并开展80岁老同志集体祝寿活动。积极参加徐州高校老年体协组织的各项活动并取得优异成绩。</w:t>
      </w:r>
      <w:bookmarkStart w:id="0" w:name="_GoBack"/>
      <w:bookmarkEnd w:id="0"/>
    </w:p>
    <w:p w14:paraId="6E505C50">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综合工作：</w:t>
      </w:r>
    </w:p>
    <w:p w14:paraId="71450469">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1.注重抓好自身建设。建立健全工会、离退各项规章制度，加强对工会、离退财务工作的管理，严格按照有关规定，合理地管好、用好工会经费。做好上届工会主席离任审计整改工作。</w:t>
      </w:r>
    </w:p>
    <w:p w14:paraId="459B8E39">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2.切实改进工作作风。深入基层调查研究，每个学习召开基层工会主席座谈会了解教职工关心和关注的问题，切实为教职工尤其是青年教职工成长成才创造条件。定期走访老同志，了解思想动态和生活状况。</w:t>
      </w:r>
    </w:p>
    <w:p w14:paraId="7D14F911">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3.注重学习业务知识。参加苏北高校工会主席工作会；省老干部党务工作人员培训；江苏老干部云平台管理员培训；2025年全省离退休干部统计工作培训。</w:t>
      </w:r>
    </w:p>
    <w:p w14:paraId="045BD6A9">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4.做好工会其他工作。及时处理学校及上级工会安排的工作；切实抓好工会信息上报；梳理劳模信息，管理更新市总劳模平台信息；组织劳模参加省级劳模疗休养等。</w:t>
      </w:r>
    </w:p>
    <w:p w14:paraId="36012DB5">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做好离退处上级交办工作。做好离退休干部统计工作，维护离退休干部信息库，做好统计上报工作。积极申报第四批全省“六好”离退休干部示范党支部。圆满完成学校党委第三巡察组对离退休党总支的巡察工作。</w:t>
      </w:r>
    </w:p>
    <w:p w14:paraId="03F5A69A">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0700F"/>
    <w:rsid w:val="36B55236"/>
    <w:rsid w:val="3D600098"/>
    <w:rsid w:val="5627032A"/>
    <w:rsid w:val="5BF1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2025-12-16T07:05:50Z</dcterms:created>
  <dc:creator>lenovo</dc:creator>
  <cp:lastModifiedBy>陪你去看海</cp:lastModifiedBy>
  <dcterms:modified xsi:type="dcterms:W3CDTF">2025-12-16T07:21:42Z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eyJoZGlkIjoiNjU0YWZiZjYyNzRkZDVlNDBkZDQ3NTk2YWZiOTIzNTEiLCJ1c2VySWQiOiI2NzQzNjMxMjUifQ==</vt:lpwstr>
  </property>
  <property fmtid="{D5CDD505-2E9C-101B-9397-08002B2CF9AE}" pid="4" name="ICV">
    <vt:lpwstr>6C7554FB0D1149A7A0AF1AAA0917E2AF_13</vt:lpwstr>
  </property>
</Properties>
</file>